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D4" w:rsidRDefault="00F052D4" w:rsidP="00F0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052D4" w:rsidRDefault="00F052D4" w:rsidP="00F0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F052D4">
        <w:rPr>
          <w:b/>
        </w:rPr>
        <w:t>JEUX POUR TRAVAILLER L’ETUDE DE LA LANGUE</w:t>
      </w:r>
    </w:p>
    <w:bookmarkEnd w:id="0"/>
    <w:p w:rsidR="00F052D4" w:rsidRPr="00F052D4" w:rsidRDefault="00F052D4" w:rsidP="00F0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052D4" w:rsidRDefault="00F052D4" w:rsidP="00F052D4">
      <w:pPr>
        <w:rPr>
          <w:b/>
          <w:color w:val="0070C0"/>
          <w:u w:val="single"/>
        </w:rPr>
      </w:pPr>
    </w:p>
    <w:p w:rsidR="00852A8C" w:rsidRPr="00F052D4" w:rsidRDefault="00852A8C" w:rsidP="00F052D4">
      <w:pPr>
        <w:rPr>
          <w:b/>
          <w:color w:val="0070C0"/>
          <w:u w:val="single"/>
        </w:rPr>
      </w:pPr>
      <w:proofErr w:type="gramStart"/>
      <w:r w:rsidRPr="00F052D4">
        <w:rPr>
          <w:b/>
          <w:color w:val="0070C0"/>
          <w:u w:val="single"/>
        </w:rPr>
        <w:t>PHRASES  MELEES</w:t>
      </w:r>
      <w:proofErr w:type="gramEnd"/>
      <w:r w:rsidRPr="00F052D4">
        <w:rPr>
          <w:b/>
          <w:color w:val="0070C0"/>
          <w:u w:val="single"/>
        </w:rPr>
        <w:t xml:space="preserve"> OU GROUPES MELES</w:t>
      </w:r>
    </w:p>
    <w:p w:rsidR="00852A8C" w:rsidRDefault="00852A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52A8C" w:rsidTr="006E4272">
        <w:tc>
          <w:tcPr>
            <w:tcW w:w="1812" w:type="dxa"/>
          </w:tcPr>
          <w:p w:rsidR="00852A8C" w:rsidRDefault="00852A8C" w:rsidP="00C035CB">
            <w:r>
              <w:t xml:space="preserve">Une </w:t>
            </w:r>
          </w:p>
        </w:tc>
        <w:tc>
          <w:tcPr>
            <w:tcW w:w="1812" w:type="dxa"/>
          </w:tcPr>
          <w:p w:rsidR="00852A8C" w:rsidRDefault="00852A8C" w:rsidP="00852A8C">
            <w:r>
              <w:t xml:space="preserve">oiseaux </w:t>
            </w:r>
          </w:p>
        </w:tc>
        <w:tc>
          <w:tcPr>
            <w:tcW w:w="1812" w:type="dxa"/>
          </w:tcPr>
          <w:p w:rsidR="00852A8C" w:rsidRDefault="00852A8C" w:rsidP="00C035CB">
            <w:r>
              <w:t>calme</w:t>
            </w:r>
          </w:p>
        </w:tc>
        <w:tc>
          <w:tcPr>
            <w:tcW w:w="1812" w:type="dxa"/>
          </w:tcPr>
          <w:p w:rsidR="00852A8C" w:rsidRDefault="00852A8C" w:rsidP="00C035CB">
            <w:r>
              <w:t>sourit</w:t>
            </w:r>
          </w:p>
        </w:tc>
        <w:tc>
          <w:tcPr>
            <w:tcW w:w="1812" w:type="dxa"/>
          </w:tcPr>
          <w:p w:rsidR="00852A8C" w:rsidRDefault="00852A8C" w:rsidP="00C035CB">
            <w:r>
              <w:t>sur la plage.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 xml:space="preserve">Les </w:t>
            </w:r>
          </w:p>
        </w:tc>
        <w:tc>
          <w:tcPr>
            <w:tcW w:w="1812" w:type="dxa"/>
          </w:tcPr>
          <w:p w:rsidR="00852A8C" w:rsidRDefault="00852A8C" w:rsidP="00C035CB">
            <w:r>
              <w:t>heureux</w:t>
            </w:r>
          </w:p>
        </w:tc>
        <w:tc>
          <w:tcPr>
            <w:tcW w:w="1812" w:type="dxa"/>
          </w:tcPr>
          <w:p w:rsidR="00852A8C" w:rsidRDefault="00852A8C" w:rsidP="00C035CB">
            <w:r>
              <w:t>plate</w:t>
            </w:r>
          </w:p>
        </w:tc>
        <w:tc>
          <w:tcPr>
            <w:tcW w:w="1812" w:type="dxa"/>
          </w:tcPr>
          <w:p w:rsidR="00852A8C" w:rsidRDefault="00852A8C" w:rsidP="00C035CB">
            <w:r>
              <w:t>s’envole</w:t>
            </w:r>
          </w:p>
        </w:tc>
        <w:tc>
          <w:tcPr>
            <w:tcW w:w="1812" w:type="dxa"/>
          </w:tcPr>
          <w:p w:rsidR="00852A8C" w:rsidRDefault="00852A8C" w:rsidP="00C035CB">
            <w:r>
              <w:t>vraiment.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>Ce</w:t>
            </w:r>
          </w:p>
        </w:tc>
        <w:tc>
          <w:tcPr>
            <w:tcW w:w="1812" w:type="dxa"/>
          </w:tcPr>
          <w:p w:rsidR="00852A8C" w:rsidRDefault="00852A8C" w:rsidP="00C035CB">
            <w:r>
              <w:t xml:space="preserve">table </w:t>
            </w:r>
          </w:p>
        </w:tc>
        <w:tc>
          <w:tcPr>
            <w:tcW w:w="1812" w:type="dxa"/>
          </w:tcPr>
          <w:p w:rsidR="00852A8C" w:rsidRDefault="00852A8C" w:rsidP="00C035CB">
            <w:r>
              <w:t>verts</w:t>
            </w:r>
          </w:p>
        </w:tc>
        <w:tc>
          <w:tcPr>
            <w:tcW w:w="1812" w:type="dxa"/>
          </w:tcPr>
          <w:p w:rsidR="00852A8C" w:rsidRDefault="00852A8C" w:rsidP="00C035CB">
            <w:r>
              <w:t>grossit</w:t>
            </w:r>
          </w:p>
        </w:tc>
        <w:tc>
          <w:tcPr>
            <w:tcW w:w="1812" w:type="dxa"/>
          </w:tcPr>
          <w:p w:rsidR="00852A8C" w:rsidRDefault="00852A8C" w:rsidP="00C035CB">
            <w:r>
              <w:t>des couleurs.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>L’</w:t>
            </w:r>
          </w:p>
        </w:tc>
        <w:tc>
          <w:tcPr>
            <w:tcW w:w="1812" w:type="dxa"/>
          </w:tcPr>
          <w:p w:rsidR="00852A8C" w:rsidRDefault="00852A8C" w:rsidP="00C035CB">
            <w:r>
              <w:t>sac</w:t>
            </w:r>
          </w:p>
        </w:tc>
        <w:tc>
          <w:tcPr>
            <w:tcW w:w="1812" w:type="dxa"/>
          </w:tcPr>
          <w:p w:rsidR="00852A8C" w:rsidRDefault="00852A8C" w:rsidP="00C035CB">
            <w:r>
              <w:t>léger</w:t>
            </w:r>
          </w:p>
        </w:tc>
        <w:tc>
          <w:tcPr>
            <w:tcW w:w="1812" w:type="dxa"/>
          </w:tcPr>
          <w:p w:rsidR="00852A8C" w:rsidRDefault="00852A8C" w:rsidP="00C035CB">
            <w:r>
              <w:t>contient</w:t>
            </w:r>
          </w:p>
        </w:tc>
        <w:tc>
          <w:tcPr>
            <w:tcW w:w="1812" w:type="dxa"/>
          </w:tcPr>
          <w:p w:rsidR="00852A8C" w:rsidRDefault="00852A8C" w:rsidP="00C035CB">
            <w:r>
              <w:t>au soleil.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 xml:space="preserve">Des </w:t>
            </w:r>
          </w:p>
        </w:tc>
        <w:tc>
          <w:tcPr>
            <w:tcW w:w="1812" w:type="dxa"/>
          </w:tcPr>
          <w:p w:rsidR="00852A8C" w:rsidRDefault="00852A8C" w:rsidP="00C035CB">
            <w:r>
              <w:t>enfants</w:t>
            </w:r>
          </w:p>
        </w:tc>
        <w:tc>
          <w:tcPr>
            <w:tcW w:w="1812" w:type="dxa"/>
          </w:tcPr>
          <w:p w:rsidR="00852A8C" w:rsidRDefault="00852A8C" w:rsidP="00C035CB">
            <w:r>
              <w:t>petite</w:t>
            </w:r>
          </w:p>
        </w:tc>
        <w:tc>
          <w:tcPr>
            <w:tcW w:w="1812" w:type="dxa"/>
          </w:tcPr>
          <w:p w:rsidR="00852A8C" w:rsidRDefault="00852A8C" w:rsidP="00C035CB">
            <w:r>
              <w:t>volent</w:t>
            </w:r>
          </w:p>
        </w:tc>
        <w:tc>
          <w:tcPr>
            <w:tcW w:w="1812" w:type="dxa"/>
          </w:tcPr>
          <w:p w:rsidR="00852A8C" w:rsidRDefault="00852A8C" w:rsidP="00C035CB">
            <w:r>
              <w:t>rapidement.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>Mon</w:t>
            </w:r>
          </w:p>
        </w:tc>
        <w:tc>
          <w:tcPr>
            <w:tcW w:w="1812" w:type="dxa"/>
          </w:tcPr>
          <w:p w:rsidR="00852A8C" w:rsidRDefault="00852A8C" w:rsidP="00C035CB">
            <w:r>
              <w:t>livre</w:t>
            </w:r>
          </w:p>
        </w:tc>
        <w:tc>
          <w:tcPr>
            <w:tcW w:w="1812" w:type="dxa"/>
          </w:tcPr>
          <w:p w:rsidR="00852A8C" w:rsidRDefault="00852A8C" w:rsidP="00C035CB">
            <w:r>
              <w:t>attentifs</w:t>
            </w:r>
          </w:p>
        </w:tc>
        <w:tc>
          <w:tcPr>
            <w:tcW w:w="1812" w:type="dxa"/>
          </w:tcPr>
          <w:p w:rsidR="00852A8C" w:rsidRDefault="00852A8C" w:rsidP="00C035CB">
            <w:r>
              <w:t>a</w:t>
            </w:r>
          </w:p>
        </w:tc>
        <w:tc>
          <w:tcPr>
            <w:tcW w:w="1812" w:type="dxa"/>
          </w:tcPr>
          <w:p w:rsidR="00852A8C" w:rsidRDefault="00852A8C" w:rsidP="00C035CB">
            <w:r>
              <w:t>souvent.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 xml:space="preserve">La </w:t>
            </w:r>
          </w:p>
        </w:tc>
        <w:tc>
          <w:tcPr>
            <w:tcW w:w="1812" w:type="dxa"/>
          </w:tcPr>
          <w:p w:rsidR="00852A8C" w:rsidRDefault="00852A8C" w:rsidP="00C035CB">
            <w:r>
              <w:t>nature</w:t>
            </w:r>
          </w:p>
        </w:tc>
        <w:tc>
          <w:tcPr>
            <w:tcW w:w="1812" w:type="dxa"/>
          </w:tcPr>
          <w:p w:rsidR="00852A8C" w:rsidRDefault="00852A8C" w:rsidP="00C035CB">
            <w:r>
              <w:t>orange</w:t>
            </w:r>
          </w:p>
        </w:tc>
        <w:tc>
          <w:tcPr>
            <w:tcW w:w="1812" w:type="dxa"/>
          </w:tcPr>
          <w:p w:rsidR="00852A8C" w:rsidRDefault="00852A8C" w:rsidP="00C035CB">
            <w:r>
              <w:t>brille</w:t>
            </w:r>
          </w:p>
        </w:tc>
        <w:tc>
          <w:tcPr>
            <w:tcW w:w="1812" w:type="dxa"/>
          </w:tcPr>
          <w:p w:rsidR="00852A8C" w:rsidRDefault="00852A8C" w:rsidP="00C035CB">
            <w:r>
              <w:t>dans le ciel.</w:t>
            </w:r>
          </w:p>
        </w:tc>
      </w:tr>
      <w:tr w:rsidR="00852A8C" w:rsidTr="006E4272">
        <w:tc>
          <w:tcPr>
            <w:tcW w:w="1812" w:type="dxa"/>
          </w:tcPr>
          <w:p w:rsidR="00852A8C" w:rsidRDefault="00852A8C" w:rsidP="00C035CB">
            <w:r>
              <w:t xml:space="preserve">Une </w:t>
            </w:r>
          </w:p>
        </w:tc>
        <w:tc>
          <w:tcPr>
            <w:tcW w:w="1812" w:type="dxa"/>
          </w:tcPr>
          <w:p w:rsidR="00852A8C" w:rsidRDefault="00852A8C" w:rsidP="00C035CB">
            <w:r>
              <w:t>famille</w:t>
            </w:r>
          </w:p>
        </w:tc>
        <w:tc>
          <w:tcPr>
            <w:tcW w:w="1812" w:type="dxa"/>
          </w:tcPr>
          <w:p w:rsidR="00852A8C" w:rsidRDefault="00852A8C" w:rsidP="00C035CB">
            <w:r>
              <w:t>nombreuse</w:t>
            </w:r>
          </w:p>
        </w:tc>
        <w:tc>
          <w:tcPr>
            <w:tcW w:w="1812" w:type="dxa"/>
          </w:tcPr>
          <w:p w:rsidR="00852A8C" w:rsidRDefault="00852A8C" w:rsidP="00C035CB">
            <w:r>
              <w:t>courent</w:t>
            </w:r>
          </w:p>
        </w:tc>
        <w:tc>
          <w:tcPr>
            <w:tcW w:w="1812" w:type="dxa"/>
          </w:tcPr>
          <w:p w:rsidR="00852A8C" w:rsidRDefault="00852A8C" w:rsidP="00C035CB">
            <w:r>
              <w:t>chaque matin.</w:t>
            </w:r>
          </w:p>
        </w:tc>
      </w:tr>
    </w:tbl>
    <w:p w:rsidR="00424930" w:rsidRDefault="00424930"/>
    <w:sectPr w:rsidR="00424930" w:rsidSect="00F05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B"/>
    <w:rsid w:val="00424930"/>
    <w:rsid w:val="006E4272"/>
    <w:rsid w:val="00852A8C"/>
    <w:rsid w:val="00C035CB"/>
    <w:rsid w:val="00C6159E"/>
    <w:rsid w:val="00EF0958"/>
    <w:rsid w:val="00F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070D"/>
  <w15:chartTrackingRefBased/>
  <w15:docId w15:val="{49AAF0C7-1070-4A85-B80B-E6A7C81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1</cp:revision>
  <cp:lastPrinted>2019-11-04T08:49:00Z</cp:lastPrinted>
  <dcterms:created xsi:type="dcterms:W3CDTF">2019-02-01T13:24:00Z</dcterms:created>
  <dcterms:modified xsi:type="dcterms:W3CDTF">2019-11-04T15:12:00Z</dcterms:modified>
</cp:coreProperties>
</file>