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9D" w:rsidRDefault="005F4DAC">
      <w:pPr>
        <w:pStyle w:val="Titre1"/>
        <w:spacing w:before="7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6.25pt;margin-top:77.65pt;width:808.25pt;height:496.4pt;z-index:1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dUsQIAAKs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8"/>
                    <w:gridCol w:w="688"/>
                    <w:gridCol w:w="688"/>
                    <w:gridCol w:w="688"/>
                    <w:gridCol w:w="686"/>
                    <w:gridCol w:w="688"/>
                    <w:gridCol w:w="688"/>
                    <w:gridCol w:w="688"/>
                    <w:gridCol w:w="726"/>
                    <w:gridCol w:w="738"/>
                    <w:gridCol w:w="766"/>
                    <w:gridCol w:w="766"/>
                    <w:gridCol w:w="766"/>
                    <w:gridCol w:w="766"/>
                    <w:gridCol w:w="766"/>
                    <w:gridCol w:w="766"/>
                    <w:gridCol w:w="766"/>
                    <w:gridCol w:w="766"/>
                    <w:gridCol w:w="766"/>
                    <w:gridCol w:w="766"/>
                    <w:gridCol w:w="766"/>
                    <w:gridCol w:w="770"/>
                  </w:tblGrid>
                  <w:tr w:rsidR="00E6709D">
                    <w:trPr>
                      <w:trHeight w:val="1716"/>
                    </w:trPr>
                    <w:tc>
                      <w:tcPr>
                        <w:tcW w:w="1376" w:type="dxa"/>
                        <w:gridSpan w:val="2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26" w:type="dxa"/>
                        <w:gridSpan w:val="6"/>
                      </w:tcPr>
                      <w:p w:rsidR="00E6709D" w:rsidRDefault="001F0A87">
                        <w:pPr>
                          <w:pStyle w:val="TableParagraph"/>
                          <w:spacing w:before="51"/>
                          <w:ind w:left="109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Effectuer</w:t>
                        </w:r>
                        <w:r w:rsidR="00C23778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un saut </w:t>
                        </w:r>
                        <w:r w:rsidR="00C23778">
                          <w:rPr>
                            <w:b/>
                          </w:rPr>
                          <w:t>dans l'eau</w:t>
                        </w:r>
                      </w:p>
                      <w:p w:rsidR="00E6709D" w:rsidRDefault="00C23778">
                        <w:pPr>
                          <w:pStyle w:val="TableParagraph"/>
                          <w:spacing w:before="126"/>
                          <w:ind w:left="326" w:right="3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sans aide, avec immersion de la tête, à une profondeur supérieure à sa taille</w:t>
                        </w:r>
                      </w:p>
                    </w:tc>
                    <w:tc>
                      <w:tcPr>
                        <w:tcW w:w="1464" w:type="dxa"/>
                        <w:gridSpan w:val="2"/>
                      </w:tcPr>
                      <w:p w:rsidR="00E6709D" w:rsidRDefault="00C23778">
                        <w:pPr>
                          <w:pStyle w:val="TableParagraph"/>
                          <w:spacing w:before="51"/>
                          <w:ind w:left="188" w:right="170" w:hanging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</w:rPr>
                          <w:t xml:space="preserve">Flotter pendant 5’ au moins </w:t>
                        </w:r>
                        <w:r>
                          <w:rPr>
                            <w:sz w:val="18"/>
                          </w:rPr>
                          <w:t>sur le dos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</w:tcPr>
                      <w:p w:rsidR="00E6709D" w:rsidRDefault="00C23778">
                        <w:pPr>
                          <w:pStyle w:val="TableParagraph"/>
                          <w:spacing w:before="51"/>
                          <w:ind w:left="64" w:right="54" w:hanging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Réaliser une sustentation verticale d’au moins 5 secondes</w:t>
                        </w:r>
                      </w:p>
                    </w:tc>
                    <w:tc>
                      <w:tcPr>
                        <w:tcW w:w="3064" w:type="dxa"/>
                        <w:gridSpan w:val="4"/>
                      </w:tcPr>
                      <w:p w:rsidR="00E6709D" w:rsidRDefault="00C23778">
                        <w:pPr>
                          <w:pStyle w:val="TableParagraph"/>
                          <w:spacing w:before="51"/>
                          <w:ind w:left="144" w:right="1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Déplacement de 20 mètres en surface</w:t>
                        </w:r>
                      </w:p>
                      <w:p w:rsidR="00E6709D" w:rsidRDefault="00C23778">
                        <w:pPr>
                          <w:pStyle w:val="TableParagraph"/>
                          <w:ind w:left="240" w:right="233" w:hanging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en utilisant la position ventrale sans condition de temps ni d'horizontalité, avec </w:t>
                        </w:r>
                        <w:r>
                          <w:rPr>
                            <w:b/>
                            <w:sz w:val="16"/>
                          </w:rPr>
                          <w:t xml:space="preserve">choix de la ligne d'eau 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  <w:p w:rsidR="00E6709D" w:rsidRDefault="00C23778">
                        <w:pPr>
                          <w:pStyle w:val="TableParagraph"/>
                          <w:ind w:left="5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 bord, une ligne centrale,</w:t>
                        </w:r>
                      </w:p>
                      <w:p w:rsidR="00E6709D" w:rsidRDefault="00C23778">
                        <w:pPr>
                          <w:pStyle w:val="TableParagraph"/>
                          <w:ind w:left="144" w:right="13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et possibilité d’effectuer un passage sur le dos</w:t>
                        </w:r>
                      </w:p>
                    </w:tc>
                    <w:tc>
                      <w:tcPr>
                        <w:tcW w:w="3064" w:type="dxa"/>
                        <w:gridSpan w:val="4"/>
                      </w:tcPr>
                      <w:p w:rsidR="00E6709D" w:rsidRDefault="00E6709D">
                        <w:pPr>
                          <w:pStyle w:val="TableParagraph"/>
                          <w:spacing w:before="5"/>
                          <w:rPr>
                            <w:sz w:val="25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342" w:hanging="8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Franchir une ligne d’eau</w:t>
                        </w:r>
                      </w:p>
                      <w:p w:rsidR="00E6709D" w:rsidRDefault="00E6709D">
                        <w:pPr>
                          <w:pStyle w:val="TableParagraph"/>
                        </w:pPr>
                      </w:p>
                      <w:p w:rsidR="00E6709D" w:rsidRDefault="00C23778">
                        <w:pPr>
                          <w:pStyle w:val="TableParagraph"/>
                          <w:ind w:left="144" w:right="1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choix de passer sous un objet flottant type tapis, ou bien un cerceau lesté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vMerge w:val="restart"/>
                      </w:tcPr>
                      <w:p w:rsidR="00E6709D" w:rsidRDefault="00E6709D">
                        <w:pPr>
                          <w:pStyle w:val="TableParagraph"/>
                        </w:pPr>
                      </w:p>
                      <w:p w:rsidR="00E6709D" w:rsidRDefault="00E6709D">
                        <w:pPr>
                          <w:pStyle w:val="TableParagraph"/>
                        </w:pPr>
                      </w:p>
                      <w:p w:rsidR="00E6709D" w:rsidRDefault="00C23778">
                        <w:pPr>
                          <w:pStyle w:val="TableParagraph"/>
                          <w:spacing w:before="170"/>
                          <w:ind w:left="124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Validation des compétences minimales d'aisance aquatique</w:t>
                        </w:r>
                      </w:p>
                    </w:tc>
                  </w:tr>
                  <w:tr w:rsidR="00E6709D">
                    <w:trPr>
                      <w:trHeight w:val="782"/>
                    </w:trPr>
                    <w:tc>
                      <w:tcPr>
                        <w:tcW w:w="1376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E6709D" w:rsidRDefault="00E670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 w:rsidR="00E6709D" w:rsidRDefault="00C23778">
                        <w:pPr>
                          <w:pStyle w:val="TableParagraph"/>
                          <w:spacing w:before="160"/>
                          <w:ind w:left="476" w:right="74" w:hanging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 niveau de l’eau</w:t>
                        </w:r>
                      </w:p>
                    </w:tc>
                    <w:tc>
                      <w:tcPr>
                        <w:tcW w:w="1374" w:type="dxa"/>
                        <w:gridSpan w:val="2"/>
                      </w:tcPr>
                      <w:p w:rsidR="00E6709D" w:rsidRDefault="00C23778">
                        <w:pPr>
                          <w:pStyle w:val="TableParagraph"/>
                          <w:spacing w:before="160"/>
                          <w:ind w:left="310" w:right="283" w:firstLine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 bord surélevé</w:t>
                        </w: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 w:rsidR="00E6709D" w:rsidRDefault="00E6709D"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3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 plot</w:t>
                        </w: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3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5'</w:t>
                        </w: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38" w:right="1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 de 5'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131" w:right="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5'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38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+ de 5'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</w:tcPr>
                      <w:p w:rsidR="00E6709D" w:rsidRDefault="00E6709D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56" w:righ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Distance ventrale/ n° ligne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</w:tcPr>
                      <w:p w:rsidR="00E6709D" w:rsidRDefault="00E6709D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56" w:righ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Passage dos/ n° ligne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</w:tcPr>
                      <w:p w:rsidR="00E6709D" w:rsidRDefault="00E6709D"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Ligne d'eau</w:t>
                        </w:r>
                      </w:p>
                    </w:tc>
                    <w:tc>
                      <w:tcPr>
                        <w:tcW w:w="1532" w:type="dxa"/>
                        <w:gridSpan w:val="2"/>
                      </w:tcPr>
                      <w:p w:rsidR="00E6709D" w:rsidRDefault="00C23778">
                        <w:pPr>
                          <w:pStyle w:val="TableParagraph"/>
                          <w:spacing w:before="160"/>
                          <w:ind w:left="412" w:right="108" w:hanging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Tapis ou cerceau</w:t>
                        </w:r>
                      </w:p>
                    </w:tc>
                    <w:tc>
                      <w:tcPr>
                        <w:tcW w:w="1536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E6709D" w:rsidRDefault="00E670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6709D">
                    <w:trPr>
                      <w:trHeight w:val="588"/>
                    </w:trPr>
                    <w:tc>
                      <w:tcPr>
                        <w:tcW w:w="688" w:type="dxa"/>
                      </w:tcPr>
                      <w:p w:rsidR="00E6709D" w:rsidRDefault="00C23778">
                        <w:pPr>
                          <w:pStyle w:val="TableParagraph"/>
                          <w:spacing w:before="154"/>
                          <w:ind w:lef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</w:t>
                        </w: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ind w:left="5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Prénom</w:t>
                        </w: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spacing w:before="107"/>
                          <w:ind w:left="82" w:right="56" w:firstLine="48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spacing w:before="1"/>
                          <w:ind w:left="2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C23778">
                        <w:pPr>
                          <w:pStyle w:val="TableParagraph"/>
                          <w:spacing w:before="107"/>
                          <w:ind w:left="80" w:right="56" w:firstLine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Début module</w:t>
                        </w: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spacing w:before="1"/>
                          <w:ind w:left="2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</w:t>
                        </w:r>
                      </w:p>
                    </w:tc>
                    <w:tc>
                      <w:tcPr>
                        <w:tcW w:w="688" w:type="dxa"/>
                      </w:tcPr>
                      <w:p w:rsidR="00E6709D" w:rsidRDefault="00C23778">
                        <w:pPr>
                          <w:pStyle w:val="TableParagraph"/>
                          <w:spacing w:before="107"/>
                          <w:ind w:left="82" w:right="56" w:firstLine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Début module</w:t>
                        </w: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spacing w:before="1"/>
                          <w:ind w:left="2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</w:t>
                        </w:r>
                      </w:p>
                    </w:tc>
                    <w:tc>
                      <w:tcPr>
                        <w:tcW w:w="726" w:type="dxa"/>
                      </w:tcPr>
                      <w:p w:rsidR="00E6709D" w:rsidRDefault="00C23778">
                        <w:pPr>
                          <w:pStyle w:val="TableParagraph"/>
                          <w:spacing w:before="107"/>
                          <w:ind w:left="102" w:right="74" w:firstLine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Début module</w:t>
                        </w: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spacing w:before="1"/>
                          <w:ind w:left="38" w:right="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C23778">
                        <w:pPr>
                          <w:pStyle w:val="TableParagraph"/>
                          <w:spacing w:before="107"/>
                          <w:ind w:left="122" w:right="94" w:firstLine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Début module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spacing w:before="1"/>
                          <w:ind w:left="131" w:right="3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C23778">
                        <w:pPr>
                          <w:pStyle w:val="TableParagraph"/>
                          <w:spacing w:before="107"/>
                          <w:ind w:left="122" w:right="94" w:firstLine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Début module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spacing w:before="1"/>
                          <w:ind w:left="2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C23778">
                        <w:pPr>
                          <w:pStyle w:val="TableParagraph"/>
                          <w:spacing w:before="107"/>
                          <w:ind w:left="122" w:right="94" w:firstLine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Début module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spacing w:before="1"/>
                          <w:ind w:left="2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C23778">
                        <w:pPr>
                          <w:pStyle w:val="TableParagraph"/>
                          <w:spacing w:before="107"/>
                          <w:ind w:left="122" w:right="94" w:firstLine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Début module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spacing w:before="1"/>
                          <w:ind w:left="2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C23778">
                        <w:pPr>
                          <w:pStyle w:val="TableParagraph"/>
                          <w:spacing w:before="107"/>
                          <w:ind w:left="122" w:right="94" w:firstLine="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Début module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E6709D" w:rsidRDefault="00C23778">
                        <w:pPr>
                          <w:pStyle w:val="TableParagraph"/>
                          <w:spacing w:before="1"/>
                          <w:ind w:left="131" w:right="1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Fin</w:t>
                        </w:r>
                      </w:p>
                    </w:tc>
                    <w:tc>
                      <w:tcPr>
                        <w:tcW w:w="766" w:type="dxa"/>
                      </w:tcPr>
                      <w:p w:rsidR="00E6709D" w:rsidRDefault="00C23778">
                        <w:pPr>
                          <w:pStyle w:val="TableParagraph"/>
                          <w:spacing w:before="52"/>
                          <w:ind w:left="96" w:right="89" w:firstLine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Sans 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enchaîne </w:t>
                        </w:r>
                        <w:r>
                          <w:rPr>
                            <w:sz w:val="14"/>
                          </w:rPr>
                          <w:t>ment</w:t>
                        </w:r>
                      </w:p>
                    </w:tc>
                    <w:tc>
                      <w:tcPr>
                        <w:tcW w:w="770" w:type="dxa"/>
                      </w:tcPr>
                      <w:p w:rsidR="00E6709D" w:rsidRDefault="00C23778">
                        <w:pPr>
                          <w:pStyle w:val="TableParagraph"/>
                          <w:spacing w:before="132"/>
                          <w:ind w:left="142" w:right="58" w:firstLine="1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En parcours</w:t>
                        </w: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7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7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6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7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6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6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6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6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7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7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92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7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7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6709D">
                    <w:trPr>
                      <w:trHeight w:val="255"/>
                    </w:trPr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0" w:type="dxa"/>
                      </w:tcPr>
                      <w:p w:rsidR="00E6709D" w:rsidRDefault="00E6709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6709D" w:rsidRDefault="00E6709D">
                  <w:pPr>
                    <w:pStyle w:val="Corpsdetexte"/>
                    <w:ind w:left="0"/>
                  </w:pPr>
                </w:p>
              </w:txbxContent>
            </v:textbox>
            <w10:wrap anchorx="page" anchory="page"/>
          </v:shape>
        </w:pict>
      </w:r>
      <w:r w:rsidR="00C23778">
        <w:rPr>
          <w:spacing w:val="-3"/>
        </w:rPr>
        <w:t xml:space="preserve">CERTIFICAT </w:t>
      </w:r>
      <w:r w:rsidR="00C23778">
        <w:t xml:space="preserve">D'AISANCE </w:t>
      </w:r>
      <w:r w:rsidR="00C23778">
        <w:rPr>
          <w:spacing w:val="-4"/>
        </w:rPr>
        <w:t>AQUATIQUE</w:t>
      </w:r>
    </w:p>
    <w:p w:rsidR="00E6709D" w:rsidRDefault="00C23778">
      <w:pPr>
        <w:spacing w:line="244" w:lineRule="auto"/>
        <w:ind w:left="164" w:right="7"/>
        <w:rPr>
          <w:sz w:val="18"/>
        </w:rPr>
      </w:pPr>
      <w:proofErr w:type="gramStart"/>
      <w:r>
        <w:rPr>
          <w:rFonts w:ascii="Arial Black" w:hAnsi="Arial Black"/>
          <w:spacing w:val="-1"/>
          <w:sz w:val="16"/>
        </w:rPr>
        <w:t>compétences</w:t>
      </w:r>
      <w:proofErr w:type="gramEnd"/>
      <w:r>
        <w:rPr>
          <w:rFonts w:ascii="Arial Black" w:hAnsi="Arial Black"/>
          <w:spacing w:val="-1"/>
          <w:sz w:val="16"/>
        </w:rPr>
        <w:t xml:space="preserve"> </w:t>
      </w:r>
      <w:r>
        <w:rPr>
          <w:rFonts w:ascii="Arial Black" w:hAnsi="Arial Black"/>
          <w:sz w:val="16"/>
        </w:rPr>
        <w:t xml:space="preserve">minimales </w:t>
      </w:r>
      <w:r>
        <w:rPr>
          <w:sz w:val="18"/>
        </w:rPr>
        <w:t>à évaluer en cours de module, sans moyen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</w:p>
    <w:p w:rsidR="00E6709D" w:rsidRDefault="00C23778">
      <w:pPr>
        <w:pStyle w:val="Titre1"/>
        <w:ind w:right="0"/>
        <w:rPr>
          <w:rFonts w:ascii="Arial"/>
          <w:sz w:val="20"/>
        </w:rPr>
      </w:pPr>
      <w:proofErr w:type="gramStart"/>
      <w:r>
        <w:rPr>
          <w:rFonts w:ascii="Arial"/>
        </w:rPr>
        <w:t>flottaison</w:t>
      </w:r>
      <w:proofErr w:type="gramEnd"/>
      <w:r>
        <w:rPr>
          <w:rFonts w:ascii="Arial"/>
          <w:spacing w:val="-7"/>
        </w:rPr>
        <w:t xml:space="preserve"> </w:t>
      </w:r>
      <w:r>
        <w:rPr>
          <w:rFonts w:ascii="Arial"/>
          <w:sz w:val="20"/>
        </w:rPr>
        <w:t>:</w:t>
      </w:r>
    </w:p>
    <w:p w:rsidR="00E6709D" w:rsidRDefault="00C23778">
      <w:pPr>
        <w:pStyle w:val="Paragraphedeliste"/>
        <w:numPr>
          <w:ilvl w:val="0"/>
          <w:numId w:val="1"/>
        </w:numPr>
        <w:tabs>
          <w:tab w:val="left" w:pos="326"/>
        </w:tabs>
        <w:spacing w:before="10"/>
        <w:ind w:right="268" w:firstLine="0"/>
        <w:rPr>
          <w:b/>
          <w:sz w:val="14"/>
        </w:rPr>
      </w:pPr>
      <w:r>
        <w:rPr>
          <w:b/>
          <w:sz w:val="12"/>
        </w:rPr>
        <w:t>Effectuer une entrée</w:t>
      </w:r>
    </w:p>
    <w:p w:rsidR="00E6709D" w:rsidRDefault="00C23778">
      <w:pPr>
        <w:pStyle w:val="Paragraphedeliste"/>
        <w:numPr>
          <w:ilvl w:val="0"/>
          <w:numId w:val="1"/>
        </w:numPr>
        <w:tabs>
          <w:tab w:val="left" w:pos="304"/>
        </w:tabs>
        <w:spacing w:line="138" w:lineRule="exact"/>
        <w:ind w:left="304" w:hanging="140"/>
        <w:rPr>
          <w:b/>
          <w:sz w:val="12"/>
        </w:rPr>
      </w:pPr>
      <w:r>
        <w:rPr>
          <w:b/>
          <w:sz w:val="12"/>
        </w:rPr>
        <w:t>Flotter pendant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5’</w:t>
      </w:r>
    </w:p>
    <w:p w:rsidR="00E6709D" w:rsidRDefault="00C23778">
      <w:pPr>
        <w:pStyle w:val="Paragraphedeliste"/>
        <w:numPr>
          <w:ilvl w:val="0"/>
          <w:numId w:val="1"/>
        </w:numPr>
        <w:tabs>
          <w:tab w:val="left" w:pos="304"/>
        </w:tabs>
        <w:ind w:left="303" w:hanging="139"/>
        <w:rPr>
          <w:sz w:val="12"/>
        </w:rPr>
      </w:pPr>
      <w:r>
        <w:rPr>
          <w:sz w:val="12"/>
        </w:rPr>
        <w:t>Réaliser</w:t>
      </w:r>
      <w:r>
        <w:rPr>
          <w:spacing w:val="1"/>
          <w:sz w:val="12"/>
        </w:rPr>
        <w:t xml:space="preserve"> </w:t>
      </w:r>
      <w:r>
        <w:rPr>
          <w:sz w:val="12"/>
        </w:rPr>
        <w:t>un</w:t>
      </w:r>
    </w:p>
    <w:p w:rsidR="00E6709D" w:rsidRDefault="00C23778">
      <w:pPr>
        <w:ind w:left="164"/>
        <w:rPr>
          <w:sz w:val="12"/>
        </w:rPr>
      </w:pPr>
      <w:proofErr w:type="gramStart"/>
      <w:r>
        <w:rPr>
          <w:b/>
          <w:sz w:val="12"/>
        </w:rPr>
        <w:t>surplace</w:t>
      </w:r>
      <w:proofErr w:type="gramEnd"/>
      <w:r>
        <w:rPr>
          <w:b/>
          <w:sz w:val="12"/>
        </w:rPr>
        <w:t xml:space="preserve"> </w:t>
      </w:r>
      <w:r>
        <w:rPr>
          <w:sz w:val="12"/>
        </w:rPr>
        <w:t xml:space="preserve">vertical de </w:t>
      </w:r>
      <w:r>
        <w:rPr>
          <w:spacing w:val="-11"/>
          <w:sz w:val="12"/>
        </w:rPr>
        <w:t>5’</w:t>
      </w:r>
    </w:p>
    <w:p w:rsidR="00E6709D" w:rsidRDefault="00C23778">
      <w:pPr>
        <w:pStyle w:val="Paragraphedeliste"/>
        <w:numPr>
          <w:ilvl w:val="0"/>
          <w:numId w:val="1"/>
        </w:numPr>
        <w:tabs>
          <w:tab w:val="left" w:pos="304"/>
        </w:tabs>
        <w:ind w:left="304" w:hanging="140"/>
        <w:rPr>
          <w:b/>
          <w:sz w:val="12"/>
        </w:rPr>
      </w:pPr>
      <w:r>
        <w:rPr>
          <w:b/>
          <w:sz w:val="12"/>
        </w:rPr>
        <w:t>Se déplacer 20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m</w:t>
      </w:r>
    </w:p>
    <w:p w:rsidR="00E6709D" w:rsidRDefault="00C23778">
      <w:pPr>
        <w:pStyle w:val="Paragraphedeliste"/>
        <w:numPr>
          <w:ilvl w:val="0"/>
          <w:numId w:val="1"/>
        </w:numPr>
        <w:tabs>
          <w:tab w:val="left" w:pos="304"/>
        </w:tabs>
        <w:ind w:right="55" w:firstLine="0"/>
        <w:rPr>
          <w:sz w:val="12"/>
        </w:rPr>
      </w:pPr>
      <w:r>
        <w:rPr>
          <w:b/>
          <w:sz w:val="12"/>
        </w:rPr>
        <w:t xml:space="preserve">Franchir </w:t>
      </w:r>
      <w:r>
        <w:rPr>
          <w:sz w:val="12"/>
        </w:rPr>
        <w:t xml:space="preserve">une </w:t>
      </w:r>
      <w:r>
        <w:rPr>
          <w:spacing w:val="-4"/>
          <w:sz w:val="12"/>
        </w:rPr>
        <w:t xml:space="preserve">ligne </w:t>
      </w:r>
      <w:r>
        <w:rPr>
          <w:sz w:val="12"/>
        </w:rPr>
        <w:t>d’eau</w:t>
      </w:r>
    </w:p>
    <w:p w:rsidR="00E6709D" w:rsidRDefault="00C23778">
      <w:pPr>
        <w:ind w:left="69"/>
        <w:rPr>
          <w:sz w:val="20"/>
        </w:rPr>
      </w:pPr>
      <w:r>
        <w:br w:type="column"/>
      </w:r>
      <w:r w:rsidR="005F4DAC">
        <w:rPr>
          <w:noProof/>
          <w:sz w:val="20"/>
        </w:rPr>
      </w:r>
      <w:r w:rsidR="005F4DAC">
        <w:rPr>
          <w:noProof/>
          <w:sz w:val="20"/>
        </w:rPr>
        <w:pict>
          <v:shape id="Text Box 2" o:spid="_x0000_s1027" type="#_x0000_t202" style="width:739.3pt;height:24.9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1.1pt">
            <v:textbox inset="0,0,0,0">
              <w:txbxContent>
                <w:p w:rsidR="00E6709D" w:rsidRDefault="00C23778">
                  <w:pPr>
                    <w:tabs>
                      <w:tab w:val="left" w:pos="5743"/>
                    </w:tabs>
                    <w:spacing w:before="54"/>
                    <w:ind w:left="44"/>
                    <w:rPr>
                      <w:b/>
                      <w:sz w:val="24"/>
                    </w:rPr>
                  </w:pPr>
                  <w:r>
                    <w:rPr>
                      <w:b/>
                      <w:sz w:val="32"/>
                    </w:rPr>
                    <w:t>GRILLE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pacing w:val="-5"/>
                      <w:sz w:val="32"/>
                    </w:rPr>
                    <w:t>D'ÉVALUATION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CLASSE</w:t>
                  </w:r>
                  <w:r>
                    <w:rPr>
                      <w:b/>
                      <w:sz w:val="32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dès la </w:t>
                  </w:r>
                  <w:proofErr w:type="gramStart"/>
                  <w:r>
                    <w:rPr>
                      <w:b/>
                      <w:sz w:val="24"/>
                    </w:rPr>
                    <w:t xml:space="preserve">GS </w:t>
                  </w:r>
                  <w:r w:rsidR="005F4DAC">
                    <w:rPr>
                      <w:b/>
                      <w:sz w:val="24"/>
                    </w:rPr>
                    <w:t xml:space="preserve"> si</w:t>
                  </w:r>
                  <w:proofErr w:type="gramEnd"/>
                  <w:r w:rsidR="005F4DAC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30 séances</w:t>
                  </w:r>
                  <w:r w:rsidR="005F4DAC">
                    <w:rPr>
                      <w:b/>
                      <w:sz w:val="24"/>
                    </w:rPr>
                    <w:t xml:space="preserve">, au plus tard à la fin du CE1 ou </w:t>
                  </w:r>
                  <w:r w:rsidR="005F4DAC">
                    <w:rPr>
                      <w:b/>
                      <w:sz w:val="24"/>
                    </w:rPr>
                    <w:t>CE2</w:t>
                  </w:r>
                  <w:bookmarkStart w:id="0" w:name="_GoBack"/>
                  <w:bookmarkEnd w:id="0"/>
                </w:p>
              </w:txbxContent>
            </v:textbox>
            <w10:wrap type="none"/>
            <w10:anchorlock/>
          </v:shape>
        </w:pict>
      </w:r>
    </w:p>
    <w:p w:rsidR="00E6709D" w:rsidRDefault="00C23778">
      <w:pPr>
        <w:tabs>
          <w:tab w:val="left" w:pos="7259"/>
        </w:tabs>
        <w:spacing w:before="36" w:line="237" w:lineRule="exact"/>
        <w:ind w:left="135"/>
        <w:rPr>
          <w:sz w:val="20"/>
        </w:rPr>
      </w:pPr>
      <w:r>
        <w:rPr>
          <w:sz w:val="21"/>
        </w:rPr>
        <w:t>Nom de</w:t>
      </w:r>
      <w:r>
        <w:rPr>
          <w:spacing w:val="-5"/>
          <w:sz w:val="21"/>
        </w:rPr>
        <w:t xml:space="preserve"> </w:t>
      </w:r>
      <w:r>
        <w:rPr>
          <w:sz w:val="21"/>
        </w:rPr>
        <w:t>l'école :</w:t>
      </w:r>
      <w:r>
        <w:rPr>
          <w:sz w:val="21"/>
        </w:rPr>
        <w:tab/>
      </w:r>
      <w:r>
        <w:rPr>
          <w:position w:val="1"/>
          <w:sz w:val="20"/>
        </w:rPr>
        <w:t>Nom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de</w:t>
      </w:r>
    </w:p>
    <w:p w:rsidR="00E6709D" w:rsidRDefault="00C23778">
      <w:pPr>
        <w:spacing w:line="225" w:lineRule="exact"/>
        <w:ind w:left="7238" w:right="6525"/>
        <w:jc w:val="center"/>
        <w:rPr>
          <w:sz w:val="20"/>
        </w:rPr>
      </w:pPr>
      <w:proofErr w:type="gramStart"/>
      <w:r>
        <w:rPr>
          <w:sz w:val="20"/>
        </w:rPr>
        <w:t>l'enseignant</w:t>
      </w:r>
      <w:proofErr w:type="gramEnd"/>
      <w:r>
        <w:rPr>
          <w:sz w:val="20"/>
        </w:rPr>
        <w:t xml:space="preserve"> :</w:t>
      </w:r>
    </w:p>
    <w:sectPr w:rsidR="00E6709D" w:rsidSect="00921D07">
      <w:type w:val="continuous"/>
      <w:pgSz w:w="16840" w:h="11900" w:orient="landscape"/>
      <w:pgMar w:top="460" w:right="240" w:bottom="280" w:left="220" w:header="720" w:footer="720" w:gutter="0"/>
      <w:cols w:num="2" w:space="720" w:equalWidth="0">
        <w:col w:w="1363" w:space="40"/>
        <w:col w:w="14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C10"/>
    <w:multiLevelType w:val="hybridMultilevel"/>
    <w:tmpl w:val="024C64C6"/>
    <w:lvl w:ilvl="0" w:tplc="6868D95E">
      <w:start w:val="1"/>
      <w:numFmt w:val="decimal"/>
      <w:lvlText w:val="%1)"/>
      <w:lvlJc w:val="left"/>
      <w:pPr>
        <w:ind w:left="164" w:hanging="162"/>
        <w:jc w:val="left"/>
      </w:pPr>
      <w:rPr>
        <w:rFonts w:hint="default"/>
        <w:spacing w:val="-1"/>
        <w:w w:val="100"/>
        <w:lang w:val="fr-FR" w:eastAsia="fr-FR" w:bidi="fr-FR"/>
      </w:rPr>
    </w:lvl>
    <w:lvl w:ilvl="1" w:tplc="9476FBE8">
      <w:numFmt w:val="bullet"/>
      <w:lvlText w:val="•"/>
      <w:lvlJc w:val="left"/>
      <w:pPr>
        <w:ind w:left="280" w:hanging="162"/>
      </w:pPr>
      <w:rPr>
        <w:rFonts w:hint="default"/>
        <w:lang w:val="fr-FR" w:eastAsia="fr-FR" w:bidi="fr-FR"/>
      </w:rPr>
    </w:lvl>
    <w:lvl w:ilvl="2" w:tplc="BD944F0E">
      <w:numFmt w:val="bullet"/>
      <w:lvlText w:val="•"/>
      <w:lvlJc w:val="left"/>
      <w:pPr>
        <w:ind w:left="400" w:hanging="162"/>
      </w:pPr>
      <w:rPr>
        <w:rFonts w:hint="default"/>
        <w:lang w:val="fr-FR" w:eastAsia="fr-FR" w:bidi="fr-FR"/>
      </w:rPr>
    </w:lvl>
    <w:lvl w:ilvl="3" w:tplc="56183A50">
      <w:numFmt w:val="bullet"/>
      <w:lvlText w:val="•"/>
      <w:lvlJc w:val="left"/>
      <w:pPr>
        <w:ind w:left="520" w:hanging="162"/>
      </w:pPr>
      <w:rPr>
        <w:rFonts w:hint="default"/>
        <w:lang w:val="fr-FR" w:eastAsia="fr-FR" w:bidi="fr-FR"/>
      </w:rPr>
    </w:lvl>
    <w:lvl w:ilvl="4" w:tplc="6D6C23A8">
      <w:numFmt w:val="bullet"/>
      <w:lvlText w:val="•"/>
      <w:lvlJc w:val="left"/>
      <w:pPr>
        <w:ind w:left="640" w:hanging="162"/>
      </w:pPr>
      <w:rPr>
        <w:rFonts w:hint="default"/>
        <w:lang w:val="fr-FR" w:eastAsia="fr-FR" w:bidi="fr-FR"/>
      </w:rPr>
    </w:lvl>
    <w:lvl w:ilvl="5" w:tplc="47BC5452">
      <w:numFmt w:val="bullet"/>
      <w:lvlText w:val="•"/>
      <w:lvlJc w:val="left"/>
      <w:pPr>
        <w:ind w:left="761" w:hanging="162"/>
      </w:pPr>
      <w:rPr>
        <w:rFonts w:hint="default"/>
        <w:lang w:val="fr-FR" w:eastAsia="fr-FR" w:bidi="fr-FR"/>
      </w:rPr>
    </w:lvl>
    <w:lvl w:ilvl="6" w:tplc="3BB4FA70">
      <w:numFmt w:val="bullet"/>
      <w:lvlText w:val="•"/>
      <w:lvlJc w:val="left"/>
      <w:pPr>
        <w:ind w:left="881" w:hanging="162"/>
      </w:pPr>
      <w:rPr>
        <w:rFonts w:hint="default"/>
        <w:lang w:val="fr-FR" w:eastAsia="fr-FR" w:bidi="fr-FR"/>
      </w:rPr>
    </w:lvl>
    <w:lvl w:ilvl="7" w:tplc="3CE0B56C">
      <w:numFmt w:val="bullet"/>
      <w:lvlText w:val="•"/>
      <w:lvlJc w:val="left"/>
      <w:pPr>
        <w:ind w:left="1001" w:hanging="162"/>
      </w:pPr>
      <w:rPr>
        <w:rFonts w:hint="default"/>
        <w:lang w:val="fr-FR" w:eastAsia="fr-FR" w:bidi="fr-FR"/>
      </w:rPr>
    </w:lvl>
    <w:lvl w:ilvl="8" w:tplc="65FA960A">
      <w:numFmt w:val="bullet"/>
      <w:lvlText w:val="•"/>
      <w:lvlJc w:val="left"/>
      <w:pPr>
        <w:ind w:left="1121" w:hanging="162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6709D"/>
    <w:rsid w:val="001F0A87"/>
    <w:rsid w:val="002360EE"/>
    <w:rsid w:val="002E6372"/>
    <w:rsid w:val="005F4DAC"/>
    <w:rsid w:val="00921D07"/>
    <w:rsid w:val="009E42F1"/>
    <w:rsid w:val="00BF38F8"/>
    <w:rsid w:val="00C068D8"/>
    <w:rsid w:val="00C23778"/>
    <w:rsid w:val="00C50945"/>
    <w:rsid w:val="00E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36CA6F"/>
  <w15:docId w15:val="{617AB2D0-5CD9-4A42-A739-6C348DCE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1D07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rsid w:val="00921D07"/>
    <w:pPr>
      <w:spacing w:before="36"/>
      <w:ind w:left="164" w:right="-2"/>
      <w:outlineLvl w:val="0"/>
    </w:pPr>
    <w:rPr>
      <w:rFonts w:ascii="Arial Black" w:eastAsia="Arial Black" w:hAnsi="Arial Black" w:cs="Arial Black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21D07"/>
    <w:pPr>
      <w:ind w:left="304"/>
    </w:pPr>
    <w:rPr>
      <w:b/>
      <w:bCs/>
      <w:sz w:val="12"/>
      <w:szCs w:val="12"/>
    </w:rPr>
  </w:style>
  <w:style w:type="paragraph" w:styleId="Paragraphedeliste">
    <w:name w:val="List Paragraph"/>
    <w:basedOn w:val="Normal"/>
    <w:uiPriority w:val="1"/>
    <w:qFormat/>
    <w:rsid w:val="00921D07"/>
    <w:pPr>
      <w:ind w:left="164" w:hanging="140"/>
    </w:pPr>
  </w:style>
  <w:style w:type="paragraph" w:customStyle="1" w:styleId="TableParagraph">
    <w:name w:val="Table Paragraph"/>
    <w:basedOn w:val="Normal"/>
    <w:uiPriority w:val="1"/>
    <w:qFormat/>
    <w:rsid w:val="0092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LEPELTIER-THONIEL</dc:creator>
  <cp:lastModifiedBy>Académie de Grenoble</cp:lastModifiedBy>
  <cp:revision>5</cp:revision>
  <dcterms:created xsi:type="dcterms:W3CDTF">2019-06-27T14:40:00Z</dcterms:created>
  <dcterms:modified xsi:type="dcterms:W3CDTF">2019-06-28T09:11:00Z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2018-07-04T00:00:00Z</vt:filetime>
  </property>
</Properties>
</file>