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5CD30" w14:textId="518C36B0" w:rsidR="001F3EEC" w:rsidRPr="0092237C" w:rsidRDefault="00D048B9" w:rsidP="0092237C">
      <w:pPr>
        <w:ind w:left="-709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2237C">
        <w:rPr>
          <w:rFonts w:ascii="Arial" w:hAnsi="Arial" w:cs="Arial"/>
          <w:b/>
          <w:sz w:val="28"/>
          <w:szCs w:val="28"/>
          <w:u w:val="single"/>
        </w:rPr>
        <w:t xml:space="preserve">Séance </w:t>
      </w:r>
      <w:r w:rsidR="00B54DB4">
        <w:rPr>
          <w:rFonts w:ascii="Arial" w:hAnsi="Arial" w:cs="Arial"/>
          <w:b/>
          <w:sz w:val="28"/>
          <w:szCs w:val="28"/>
          <w:u w:val="single"/>
        </w:rPr>
        <w:t>6</w:t>
      </w:r>
      <w:r w:rsidR="00F246B7">
        <w:rPr>
          <w:rFonts w:ascii="Arial" w:hAnsi="Arial" w:cs="Arial"/>
          <w:b/>
          <w:sz w:val="28"/>
          <w:szCs w:val="28"/>
          <w:u w:val="single"/>
        </w:rPr>
        <w:t xml:space="preserve"> : </w:t>
      </w:r>
      <w:r w:rsidR="00AB3626">
        <w:rPr>
          <w:rFonts w:ascii="Arial" w:hAnsi="Arial" w:cs="Arial"/>
          <w:b/>
          <w:sz w:val="28"/>
          <w:szCs w:val="28"/>
          <w:u w:val="single"/>
        </w:rPr>
        <w:t>p</w:t>
      </w:r>
      <w:r w:rsidR="00AD53BA">
        <w:rPr>
          <w:rFonts w:ascii="Arial" w:hAnsi="Arial" w:cs="Arial"/>
          <w:b/>
          <w:sz w:val="28"/>
          <w:szCs w:val="28"/>
          <w:u w:val="single"/>
        </w:rPr>
        <w:t>roduction d’</w:t>
      </w:r>
      <w:r w:rsidR="00AB3626">
        <w:rPr>
          <w:rFonts w:ascii="Arial" w:hAnsi="Arial" w:cs="Arial"/>
          <w:b/>
          <w:sz w:val="28"/>
          <w:szCs w:val="28"/>
          <w:u w:val="single"/>
        </w:rPr>
        <w:t>un conte/récit/histoire fictive</w:t>
      </w:r>
      <w:bookmarkStart w:id="0" w:name="_GoBack"/>
      <w:bookmarkEnd w:id="0"/>
      <w:r w:rsidR="00AD53BA">
        <w:rPr>
          <w:rFonts w:ascii="Arial" w:hAnsi="Arial" w:cs="Arial"/>
          <w:b/>
          <w:sz w:val="28"/>
          <w:szCs w:val="28"/>
          <w:u w:val="single"/>
        </w:rPr>
        <w:t xml:space="preserve"> sur papier</w:t>
      </w:r>
    </w:p>
    <w:p w14:paraId="4DFAEA2D" w14:textId="77777777" w:rsidR="00AD53BA" w:rsidRDefault="00AD53BA" w:rsidP="00AD53BA">
      <w:pPr>
        <w:rPr>
          <w:rFonts w:ascii="Arial" w:hAnsi="Arial" w:cs="Arial"/>
        </w:rPr>
      </w:pPr>
    </w:p>
    <w:p w14:paraId="3AAFAF32" w14:textId="00E0DFEB" w:rsidR="00AD53BA" w:rsidRDefault="00AD53BA" w:rsidP="00AD53BA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En binôme, ou par groupe de 3 à 5 élèves selon les modalités de travail choisies par l’enseignant.</w:t>
      </w:r>
    </w:p>
    <w:p w14:paraId="08ADF8A1" w14:textId="4C96A34A" w:rsidR="00AD53BA" w:rsidRDefault="00D048B9" w:rsidP="00AD53BA">
      <w:pPr>
        <w:spacing w:after="0" w:line="240" w:lineRule="auto"/>
        <w:ind w:left="-709"/>
        <w:rPr>
          <w:rFonts w:ascii="Arial" w:eastAsia="Times New Roman" w:hAnsi="Arial" w:cs="Arial"/>
          <w:lang w:eastAsia="fr-FR"/>
        </w:rPr>
      </w:pPr>
      <w:r w:rsidRPr="0092237C">
        <w:rPr>
          <w:rFonts w:ascii="Arial" w:eastAsia="Times New Roman" w:hAnsi="Arial" w:cs="Arial"/>
          <w:b/>
          <w:bCs/>
          <w:i/>
          <w:u w:val="single"/>
          <w:lang w:eastAsia="fr-FR"/>
        </w:rPr>
        <w:t>Matériel</w:t>
      </w:r>
      <w:r w:rsidRPr="0092237C">
        <w:rPr>
          <w:rFonts w:ascii="Arial" w:eastAsia="Times New Roman" w:hAnsi="Arial" w:cs="Arial"/>
          <w:i/>
          <w:u w:val="single"/>
          <w:lang w:eastAsia="fr-FR"/>
        </w:rPr>
        <w:t xml:space="preserve"> :</w:t>
      </w:r>
      <w:r w:rsidRPr="0092237C">
        <w:rPr>
          <w:rFonts w:ascii="Arial" w:eastAsia="Times New Roman" w:hAnsi="Arial" w:cs="Arial"/>
          <w:i/>
          <w:u w:val="single"/>
          <w:lang w:eastAsia="fr-FR"/>
        </w:rPr>
        <w:br/>
      </w:r>
      <w:r>
        <w:rPr>
          <w:rFonts w:ascii="Arial" w:eastAsia="Times New Roman" w:hAnsi="Arial" w:cs="Arial"/>
          <w:color w:val="6561A9"/>
          <w:lang w:eastAsia="fr-FR"/>
        </w:rPr>
        <w:t>-</w:t>
      </w:r>
      <w:r>
        <w:rPr>
          <w:rFonts w:ascii="Arial" w:eastAsia="Times New Roman" w:hAnsi="Arial" w:cs="Arial"/>
          <w:lang w:eastAsia="fr-FR"/>
        </w:rPr>
        <w:t xml:space="preserve"> </w:t>
      </w:r>
      <w:r w:rsidR="00AD53BA">
        <w:rPr>
          <w:rFonts w:ascii="Arial" w:eastAsia="Times New Roman" w:hAnsi="Arial" w:cs="Arial"/>
          <w:lang w:eastAsia="fr-FR"/>
        </w:rPr>
        <w:t>affiche d’aide + feuille A3 par groupe (pour la rédaction) + feuille A4(pour les prompts)</w:t>
      </w:r>
    </w:p>
    <w:p w14:paraId="526A94DF" w14:textId="001151E2" w:rsidR="00AD53BA" w:rsidRPr="00AD53BA" w:rsidRDefault="00AD53BA" w:rsidP="00AD53BA">
      <w:pPr>
        <w:spacing w:after="0" w:line="240" w:lineRule="auto"/>
        <w:ind w:left="-709"/>
        <w:rPr>
          <w:rFonts w:ascii="Arial" w:eastAsia="Times New Roman" w:hAnsi="Arial" w:cs="Arial"/>
          <w:lang w:eastAsia="fr-FR"/>
        </w:rPr>
      </w:pPr>
      <w:r w:rsidRPr="00AD53BA">
        <w:rPr>
          <w:rFonts w:ascii="Arial" w:eastAsia="Times New Roman" w:hAnsi="Arial" w:cs="Arial"/>
          <w:bCs/>
          <w:lang w:eastAsia="fr-FR"/>
        </w:rPr>
        <w:t xml:space="preserve">- </w:t>
      </w:r>
      <w:r w:rsidR="007E5BB8">
        <w:rPr>
          <w:rFonts w:ascii="Arial" w:eastAsia="Times New Roman" w:hAnsi="Arial" w:cs="Arial"/>
          <w:bCs/>
          <w:lang w:eastAsia="fr-FR"/>
        </w:rPr>
        <w:t>un</w:t>
      </w:r>
      <w:r w:rsidRPr="00AD53BA">
        <w:rPr>
          <w:rFonts w:ascii="Arial" w:eastAsia="Times New Roman" w:hAnsi="Arial" w:cs="Arial"/>
          <w:bCs/>
          <w:lang w:eastAsia="fr-FR"/>
        </w:rPr>
        <w:t xml:space="preserve"> ordinateur ou une tablette par groupe avec un logiciel/application de traitement de texte</w:t>
      </w:r>
    </w:p>
    <w:p w14:paraId="0EC8002A" w14:textId="441564AD" w:rsidR="001F3EEC" w:rsidRDefault="00D048B9">
      <w:pPr>
        <w:spacing w:before="100" w:beforeAutospacing="1" w:after="100" w:afterAutospacing="1" w:line="240" w:lineRule="auto"/>
        <w:ind w:left="-709"/>
        <w:rPr>
          <w:rFonts w:ascii="Arial" w:eastAsia="Times New Roman" w:hAnsi="Arial" w:cs="Arial"/>
          <w:lang w:eastAsia="fr-FR"/>
        </w:rPr>
      </w:pPr>
      <w:r w:rsidRPr="0092237C">
        <w:rPr>
          <w:rFonts w:ascii="Arial" w:eastAsia="Times New Roman" w:hAnsi="Arial" w:cs="Arial"/>
          <w:b/>
          <w:bCs/>
          <w:i/>
          <w:u w:val="single"/>
          <w:lang w:eastAsia="fr-FR"/>
        </w:rPr>
        <w:t xml:space="preserve">Durée </w:t>
      </w:r>
      <w:r w:rsidRPr="0092237C">
        <w:rPr>
          <w:rFonts w:ascii="Arial" w:eastAsia="Times New Roman" w:hAnsi="Arial" w:cs="Arial"/>
          <w:i/>
          <w:u w:val="single"/>
          <w:lang w:eastAsia="fr-FR"/>
        </w:rPr>
        <w:t>:</w:t>
      </w:r>
      <w:r>
        <w:rPr>
          <w:rFonts w:ascii="Arial" w:eastAsia="Times New Roman" w:hAnsi="Arial" w:cs="Arial"/>
          <w:lang w:eastAsia="fr-FR"/>
        </w:rPr>
        <w:t xml:space="preserve"> </w:t>
      </w:r>
      <w:r w:rsidR="00AD53BA">
        <w:rPr>
          <w:rFonts w:ascii="Arial" w:eastAsia="Times New Roman" w:hAnsi="Arial" w:cs="Arial"/>
          <w:lang w:eastAsia="fr-FR"/>
        </w:rPr>
        <w:t>30</w:t>
      </w:r>
      <w:r w:rsidR="00F246B7">
        <w:rPr>
          <w:rFonts w:ascii="Arial" w:eastAsia="Times New Roman" w:hAnsi="Arial" w:cs="Arial"/>
          <w:lang w:eastAsia="fr-FR"/>
        </w:rPr>
        <w:t xml:space="preserve"> minutes</w:t>
      </w:r>
      <w:r w:rsidR="00AD53BA">
        <w:rPr>
          <w:rFonts w:ascii="Arial" w:eastAsia="Times New Roman" w:hAnsi="Arial" w:cs="Arial"/>
          <w:lang w:eastAsia="fr-FR"/>
        </w:rPr>
        <w:t xml:space="preserve"> – à réitérer selon l’avancement des productions du groupe</w:t>
      </w:r>
    </w:p>
    <w:p w14:paraId="39F8AC9F" w14:textId="7551FFC2" w:rsidR="001F3EEC" w:rsidRDefault="00D048B9">
      <w:pPr>
        <w:spacing w:before="100" w:beforeAutospacing="1" w:after="100" w:afterAutospacing="1" w:line="240" w:lineRule="auto"/>
        <w:ind w:left="-709"/>
        <w:rPr>
          <w:rFonts w:ascii="Arial" w:hAnsi="Arial" w:cs="Arial"/>
          <w:b/>
          <w:i/>
          <w:color w:val="000000" w:themeColor="text1"/>
          <w:u w:val="single"/>
        </w:rPr>
      </w:pPr>
      <w:r w:rsidRPr="0092237C">
        <w:rPr>
          <w:rFonts w:ascii="Arial" w:hAnsi="Arial" w:cs="Arial"/>
          <w:b/>
          <w:i/>
          <w:color w:val="000000" w:themeColor="text1"/>
          <w:u w:val="single"/>
        </w:rPr>
        <w:t>Déroul</w:t>
      </w:r>
      <w:r w:rsidR="00F246B7">
        <w:rPr>
          <w:rFonts w:ascii="Arial" w:hAnsi="Arial" w:cs="Arial"/>
          <w:b/>
          <w:i/>
          <w:color w:val="000000" w:themeColor="text1"/>
          <w:u w:val="single"/>
        </w:rPr>
        <w:t>ement</w:t>
      </w:r>
      <w:r w:rsidRPr="0092237C">
        <w:rPr>
          <w:rFonts w:ascii="Arial" w:hAnsi="Arial" w:cs="Arial"/>
          <w:b/>
          <w:i/>
          <w:color w:val="000000" w:themeColor="text1"/>
          <w:u w:val="single"/>
        </w:rPr>
        <w:t> :</w:t>
      </w:r>
      <w:r w:rsidR="00F246B7">
        <w:rPr>
          <w:rFonts w:ascii="Arial" w:hAnsi="Arial" w:cs="Arial"/>
          <w:b/>
          <w:i/>
          <w:color w:val="000000" w:themeColor="text1"/>
          <w:u w:val="single"/>
        </w:rPr>
        <w:t xml:space="preserve"> en </w:t>
      </w:r>
      <w:r w:rsidR="007E5BB8">
        <w:rPr>
          <w:rFonts w:ascii="Arial" w:hAnsi="Arial" w:cs="Arial"/>
          <w:b/>
          <w:i/>
          <w:color w:val="000000" w:themeColor="text1"/>
          <w:u w:val="single"/>
        </w:rPr>
        <w:t>groupe</w:t>
      </w:r>
    </w:p>
    <w:p w14:paraId="5EED65A2" w14:textId="4FF8162C" w:rsidR="00AD53BA" w:rsidRDefault="00AD53BA" w:rsidP="00AD53BA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</w:rPr>
      </w:pPr>
      <w:r w:rsidRPr="00AD53BA">
        <w:rPr>
          <w:rFonts w:ascii="Arial" w:hAnsi="Arial" w:cs="Arial"/>
        </w:rPr>
        <w:t xml:space="preserve">Rédaction d’un scénario sur papier selon le projet choisi par la classe ou par le groupe d’élèves (ex : conte, chanson, poème, comédie musicale, histoire </w:t>
      </w:r>
      <w:proofErr w:type="gramStart"/>
      <w:r w:rsidRPr="00AD53BA">
        <w:rPr>
          <w:rFonts w:ascii="Arial" w:hAnsi="Arial" w:cs="Arial"/>
        </w:rPr>
        <w:t>inventée....</w:t>
      </w:r>
      <w:proofErr w:type="gramEnd"/>
      <w:r w:rsidRPr="00AD53BA">
        <w:rPr>
          <w:rFonts w:ascii="Arial" w:hAnsi="Arial" w:cs="Arial"/>
        </w:rPr>
        <w:t>), avec personnages (description détaillée si usage d’une IA générative d’images), lieux, événements....</w:t>
      </w:r>
    </w:p>
    <w:p w14:paraId="7B7771C5" w14:textId="77777777" w:rsidR="00AD53BA" w:rsidRPr="00AD53BA" w:rsidRDefault="00AD53BA" w:rsidP="00AD53BA">
      <w:pPr>
        <w:pStyle w:val="Paragraphedeliste"/>
        <w:ind w:left="-349"/>
        <w:jc w:val="both"/>
        <w:rPr>
          <w:rFonts w:ascii="Arial" w:hAnsi="Arial" w:cs="Arial"/>
        </w:rPr>
      </w:pPr>
    </w:p>
    <w:p w14:paraId="5460E911" w14:textId="30547FF7" w:rsidR="00AD53BA" w:rsidRDefault="00AD53BA" w:rsidP="00AD53BA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</w:rPr>
      </w:pPr>
      <w:r w:rsidRPr="00AD53BA">
        <w:rPr>
          <w:rFonts w:ascii="Arial" w:hAnsi="Arial" w:cs="Arial"/>
        </w:rPr>
        <w:t>Sur un traitement de texte, à tour de rôle, un élève saisit le texte créé (pour faciliter le « prompt » par un copier-coller).</w:t>
      </w:r>
    </w:p>
    <w:p w14:paraId="738867FE" w14:textId="77777777" w:rsidR="00AD53BA" w:rsidRPr="00AD53BA" w:rsidRDefault="00AD53BA" w:rsidP="00AD53BA">
      <w:pPr>
        <w:pStyle w:val="Paragraphedeliste"/>
        <w:rPr>
          <w:rFonts w:ascii="Arial" w:hAnsi="Arial" w:cs="Arial"/>
        </w:rPr>
      </w:pPr>
    </w:p>
    <w:p w14:paraId="34BDE1B3" w14:textId="77777777" w:rsidR="00AD53BA" w:rsidRPr="00AD53BA" w:rsidRDefault="00AD53BA" w:rsidP="00AD53BA">
      <w:pPr>
        <w:pStyle w:val="Paragraphedeliste"/>
        <w:ind w:left="-349"/>
        <w:jc w:val="both"/>
        <w:rPr>
          <w:rFonts w:ascii="Arial" w:hAnsi="Arial" w:cs="Arial"/>
        </w:rPr>
      </w:pPr>
    </w:p>
    <w:p w14:paraId="68BC5820" w14:textId="3C927896" w:rsidR="00AD53BA" w:rsidRPr="00AD53BA" w:rsidRDefault="00AD53BA" w:rsidP="00AD53BA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</w:rPr>
      </w:pPr>
      <w:r w:rsidRPr="00AD53BA">
        <w:rPr>
          <w:rFonts w:ascii="Arial" w:hAnsi="Arial" w:cs="Arial"/>
        </w:rPr>
        <w:t>Préparation de prompts à écrire à l’outil conversationnel afin de lui demander de compléter, modifier la production écrite en n’oubliant pas l’option « Plus précis » ou « plus créatif » et en indiquant que c’est pour un élève d’une dizaine d’année.</w:t>
      </w:r>
    </w:p>
    <w:p w14:paraId="3B5937BE" w14:textId="77777777" w:rsidR="00AD53BA" w:rsidRDefault="00AD53BA" w:rsidP="00AD53BA">
      <w:pPr>
        <w:ind w:left="-709"/>
        <w:jc w:val="both"/>
        <w:rPr>
          <w:rFonts w:ascii="Arial" w:hAnsi="Arial" w:cs="Arial"/>
        </w:rPr>
      </w:pPr>
    </w:p>
    <w:p w14:paraId="1F82D6A5" w14:textId="77777777" w:rsidR="00AD53BA" w:rsidRDefault="00AD53BA" w:rsidP="00AD53BA">
      <w:pPr>
        <w:ind w:left="-709"/>
        <w:rPr>
          <w:rFonts w:ascii="Arial" w:hAnsi="Arial" w:cs="Arial"/>
          <w:u w:val="single"/>
        </w:rPr>
      </w:pPr>
      <w:r w:rsidRPr="00AD53BA">
        <w:rPr>
          <w:rFonts w:ascii="Arial" w:hAnsi="Arial" w:cs="Arial"/>
          <w:u w:val="single"/>
        </w:rPr>
        <w:t>Différenciation :</w:t>
      </w:r>
    </w:p>
    <w:p w14:paraId="45C85B52" w14:textId="79712C2A" w:rsidR="00AD53BA" w:rsidRPr="00AD53BA" w:rsidRDefault="00AD53BA" w:rsidP="00AD53BA">
      <w:pPr>
        <w:ind w:left="-709"/>
        <w:rPr>
          <w:rFonts w:ascii="Arial" w:hAnsi="Arial" w:cs="Arial"/>
          <w:u w:val="single"/>
        </w:rPr>
      </w:pPr>
      <w:r>
        <w:rPr>
          <w:rFonts w:ascii="Arial" w:hAnsi="Arial" w:cs="Arial"/>
        </w:rPr>
        <w:t>-</w:t>
      </w:r>
      <w:r w:rsidRPr="00AD53BA">
        <w:rPr>
          <w:rFonts w:ascii="Arial" w:hAnsi="Arial" w:cs="Arial"/>
        </w:rPr>
        <w:t>paramétrer le traitement de texte avec activation de l’option « correcteur orthographique et grammatical » – les erreurs sont soulignées en bleue et en rouge, un élève (à tour de rôle) saisit le texte puis le corrige.</w:t>
      </w:r>
    </w:p>
    <w:p w14:paraId="32643254" w14:textId="05B83841" w:rsidR="00AD53BA" w:rsidRDefault="00AD53BA" w:rsidP="00AD53BA">
      <w:pPr>
        <w:pStyle w:val="Paragraphedeliste"/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-utiliser « </w:t>
      </w:r>
      <w:proofErr w:type="spellStart"/>
      <w:r>
        <w:rPr>
          <w:rFonts w:ascii="Arial" w:hAnsi="Arial" w:cs="Arial"/>
        </w:rPr>
        <w:t>Parlo</w:t>
      </w:r>
      <w:proofErr w:type="spellEnd"/>
      <w:r>
        <w:rPr>
          <w:rFonts w:ascii="Arial" w:hAnsi="Arial" w:cs="Arial"/>
        </w:rPr>
        <w:t xml:space="preserve">-Texto » projet Heures du numérique conçu par Jérôme </w:t>
      </w:r>
      <w:proofErr w:type="spellStart"/>
      <w:r>
        <w:rPr>
          <w:rFonts w:ascii="Arial" w:hAnsi="Arial" w:cs="Arial"/>
        </w:rPr>
        <w:t>Costan</w:t>
      </w:r>
      <w:proofErr w:type="spellEnd"/>
      <w:r>
        <w:rPr>
          <w:rFonts w:ascii="Arial" w:hAnsi="Arial" w:cs="Arial"/>
        </w:rPr>
        <w:t xml:space="preserve"> - ERUN de Saint Julien en Genevois</w:t>
      </w:r>
      <w:proofErr w:type="gramStart"/>
      <w:r>
        <w:rPr>
          <w:rFonts w:ascii="Arial" w:hAnsi="Arial" w:cs="Arial"/>
        </w:rPr>
        <w:t>-  :</w:t>
      </w:r>
      <w:proofErr w:type="gramEnd"/>
    </w:p>
    <w:p w14:paraId="48EB9CAD" w14:textId="77777777" w:rsidR="00AD53BA" w:rsidRDefault="00AC738C" w:rsidP="00AD53BA">
      <w:pPr>
        <w:ind w:left="-709"/>
        <w:jc w:val="both"/>
        <w:rPr>
          <w:rFonts w:ascii="Arial" w:hAnsi="Arial" w:cs="Arial"/>
        </w:rPr>
      </w:pPr>
      <w:hyperlink r:id="rId7" w:tooltip="https://portail-ressources-education-dsden74.web.ac-grenoble.fr/saint-julien-ParloTexto" w:history="1">
        <w:r w:rsidR="00AD53BA">
          <w:rPr>
            <w:rStyle w:val="Lienhypertexte"/>
            <w:rFonts w:ascii="Arial" w:hAnsi="Arial" w:cs="Arial"/>
          </w:rPr>
          <w:t>https://portail-ressources-education-dsden74.web.ac-grenoble.fr/saint-julien-ParloTexto</w:t>
        </w:r>
      </w:hyperlink>
    </w:p>
    <w:p w14:paraId="11E682B9" w14:textId="77777777" w:rsidR="00AD53BA" w:rsidRDefault="00AD53BA" w:rsidP="00AD53BA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Lire le texte écrit sur papier, « </w:t>
      </w:r>
      <w:proofErr w:type="spellStart"/>
      <w:r>
        <w:rPr>
          <w:rFonts w:ascii="Arial" w:hAnsi="Arial" w:cs="Arial"/>
        </w:rPr>
        <w:t>Parlo</w:t>
      </w:r>
      <w:proofErr w:type="spellEnd"/>
      <w:r>
        <w:rPr>
          <w:rFonts w:ascii="Arial" w:hAnsi="Arial" w:cs="Arial"/>
        </w:rPr>
        <w:t xml:space="preserve">-texto » le retranscrit à l’écrit. Utiliser le correcteur intégré dans le </w:t>
      </w:r>
      <w:proofErr w:type="spellStart"/>
      <w:r>
        <w:rPr>
          <w:rFonts w:ascii="Arial" w:hAnsi="Arial" w:cs="Arial"/>
        </w:rPr>
        <w:t>Genialy</w:t>
      </w:r>
      <w:proofErr w:type="spellEnd"/>
      <w:r>
        <w:rPr>
          <w:rFonts w:ascii="Arial" w:hAnsi="Arial" w:cs="Arial"/>
        </w:rPr>
        <w:t>.</w:t>
      </w:r>
    </w:p>
    <w:p w14:paraId="44D7BB0F" w14:textId="77777777" w:rsidR="00AD53BA" w:rsidRDefault="00AD53BA" w:rsidP="00AD53BA">
      <w:pPr>
        <w:spacing w:before="100" w:beforeAutospacing="1" w:after="100" w:afterAutospacing="1" w:line="240" w:lineRule="auto"/>
        <w:ind w:left="-709"/>
        <w:rPr>
          <w:rFonts w:ascii="Arial" w:hAnsi="Arial" w:cs="Arial"/>
        </w:rPr>
      </w:pPr>
    </w:p>
    <w:sectPr w:rsidR="00AD53BA" w:rsidSect="0092237C">
      <w:footerReference w:type="default" r:id="rId8"/>
      <w:pgSz w:w="11906" w:h="16838"/>
      <w:pgMar w:top="567" w:right="707" w:bottom="567" w:left="1418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396C8" w14:textId="77777777" w:rsidR="00AC738C" w:rsidRDefault="00AC738C">
      <w:pPr>
        <w:spacing w:after="0" w:line="240" w:lineRule="auto"/>
      </w:pPr>
      <w:r>
        <w:separator/>
      </w:r>
    </w:p>
  </w:endnote>
  <w:endnote w:type="continuationSeparator" w:id="0">
    <w:p w14:paraId="2FCF6825" w14:textId="77777777" w:rsidR="00AC738C" w:rsidRDefault="00AC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508BE" w14:textId="77777777" w:rsidR="0092237C" w:rsidRPr="0092237C" w:rsidRDefault="0092237C" w:rsidP="0092237C">
    <w:pPr>
      <w:pStyle w:val="Pieddepage"/>
      <w:tabs>
        <w:tab w:val="right" w:pos="6804"/>
      </w:tabs>
      <w:ind w:left="-709"/>
      <w:rPr>
        <w:rFonts w:ascii="Arial" w:hAnsi="Arial" w:cs="Arial"/>
        <w:sz w:val="20"/>
        <w:szCs w:val="20"/>
      </w:rPr>
    </w:pPr>
    <w:r w:rsidRPr="004835A5">
      <w:rPr>
        <w:rFonts w:ascii="Arial" w:hAnsi="Arial" w:cs="Arial"/>
        <w:sz w:val="20"/>
        <w:szCs w:val="20"/>
      </w:rPr>
      <w:t xml:space="preserve">Corinne </w:t>
    </w:r>
    <w:proofErr w:type="spellStart"/>
    <w:r w:rsidRPr="004835A5">
      <w:rPr>
        <w:rFonts w:ascii="Arial" w:hAnsi="Arial" w:cs="Arial"/>
        <w:sz w:val="20"/>
        <w:szCs w:val="20"/>
      </w:rPr>
      <w:t>Bussod</w:t>
    </w:r>
    <w:proofErr w:type="spellEnd"/>
    <w:r w:rsidRPr="004835A5">
      <w:rPr>
        <w:rFonts w:ascii="Arial" w:hAnsi="Arial" w:cs="Arial"/>
        <w:sz w:val="20"/>
        <w:szCs w:val="20"/>
      </w:rPr>
      <w:t xml:space="preserve">, Gwenaële </w:t>
    </w:r>
    <w:proofErr w:type="spellStart"/>
    <w:r w:rsidRPr="004835A5">
      <w:rPr>
        <w:rFonts w:ascii="Arial" w:hAnsi="Arial" w:cs="Arial"/>
        <w:sz w:val="20"/>
        <w:szCs w:val="20"/>
      </w:rPr>
      <w:t>Orsi</w:t>
    </w:r>
    <w:proofErr w:type="spellEnd"/>
    <w:r w:rsidRPr="004835A5">
      <w:rPr>
        <w:rFonts w:ascii="Arial" w:hAnsi="Arial" w:cs="Arial"/>
        <w:sz w:val="20"/>
        <w:szCs w:val="20"/>
      </w:rPr>
      <w:t>, Hervé Masson (</w:t>
    </w:r>
    <w:proofErr w:type="spellStart"/>
    <w:r w:rsidRPr="004835A5">
      <w:rPr>
        <w:rFonts w:ascii="Arial" w:hAnsi="Arial" w:cs="Arial"/>
        <w:sz w:val="20"/>
        <w:szCs w:val="20"/>
      </w:rPr>
      <w:t>ERUNs</w:t>
    </w:r>
    <w:proofErr w:type="spellEnd"/>
    <w:r w:rsidRPr="004835A5">
      <w:rPr>
        <w:rFonts w:ascii="Arial" w:hAnsi="Arial" w:cs="Arial"/>
        <w:sz w:val="20"/>
        <w:szCs w:val="20"/>
      </w:rPr>
      <w:t xml:space="preserve"> Cluses et Bonneville I et II) -Séquence du projet « GENIAL »</w:t>
    </w:r>
    <w:r w:rsidRPr="004835A5">
      <w:rPr>
        <w:rFonts w:ascii="Arial" w:hAnsi="Arial" w:cs="Arial"/>
        <w:sz w:val="20"/>
        <w:szCs w:val="20"/>
      </w:rPr>
      <w:tab/>
    </w:r>
  </w:p>
  <w:p w14:paraId="17AD60C7" w14:textId="77777777" w:rsidR="0092237C" w:rsidRDefault="009223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4046D" w14:textId="77777777" w:rsidR="00AC738C" w:rsidRDefault="00AC738C">
      <w:pPr>
        <w:spacing w:after="0" w:line="240" w:lineRule="auto"/>
      </w:pPr>
      <w:r>
        <w:separator/>
      </w:r>
    </w:p>
  </w:footnote>
  <w:footnote w:type="continuationSeparator" w:id="0">
    <w:p w14:paraId="3493DCA1" w14:textId="77777777" w:rsidR="00AC738C" w:rsidRDefault="00AC7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3201"/>
    <w:multiLevelType w:val="hybridMultilevel"/>
    <w:tmpl w:val="D56E8A52"/>
    <w:lvl w:ilvl="0" w:tplc="6B2E3934">
      <w:start w:val="5"/>
      <w:numFmt w:val="bullet"/>
      <w:lvlText w:val="-"/>
      <w:lvlJc w:val="left"/>
      <w:pPr>
        <w:ind w:left="-349" w:hanging="360"/>
      </w:pPr>
      <w:rPr>
        <w:rFonts w:ascii="Arial" w:eastAsia="Times New Roman" w:hAnsi="Arial" w:cs="Arial" w:hint="default"/>
        <w:b/>
        <w:i/>
        <w:u w:val="single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1A87555E"/>
    <w:multiLevelType w:val="hybridMultilevel"/>
    <w:tmpl w:val="42400B9E"/>
    <w:lvl w:ilvl="0" w:tplc="E2EACFB8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28926D6"/>
    <w:multiLevelType w:val="hybridMultilevel"/>
    <w:tmpl w:val="20A483A8"/>
    <w:lvl w:ilvl="0" w:tplc="55AC2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3810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44D8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1E54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C472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84A9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5A78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9818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54F6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04D58"/>
    <w:multiLevelType w:val="hybridMultilevel"/>
    <w:tmpl w:val="DE20021A"/>
    <w:lvl w:ilvl="0" w:tplc="E5D6E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0C4E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3CAA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B85E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EEDC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D8AA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DA32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9CEB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34D9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51A56"/>
    <w:multiLevelType w:val="hybridMultilevel"/>
    <w:tmpl w:val="03146D66"/>
    <w:lvl w:ilvl="0" w:tplc="4FCE1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38E7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F0CD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F8E4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A4E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C886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9CF9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E0E7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F28F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564CB"/>
    <w:multiLevelType w:val="hybridMultilevel"/>
    <w:tmpl w:val="F31077C2"/>
    <w:lvl w:ilvl="0" w:tplc="AA9251D4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 w:themeColor="text1"/>
      </w:rPr>
    </w:lvl>
    <w:lvl w:ilvl="1" w:tplc="8B0A96AA">
      <w:start w:val="1"/>
      <w:numFmt w:val="lowerLetter"/>
      <w:lvlText w:val="%2."/>
      <w:lvlJc w:val="left"/>
      <w:pPr>
        <w:ind w:left="371" w:hanging="360"/>
      </w:pPr>
    </w:lvl>
    <w:lvl w:ilvl="2" w:tplc="7790507C">
      <w:start w:val="1"/>
      <w:numFmt w:val="lowerRoman"/>
      <w:lvlText w:val="%3."/>
      <w:lvlJc w:val="right"/>
      <w:pPr>
        <w:ind w:left="1091" w:hanging="180"/>
      </w:pPr>
    </w:lvl>
    <w:lvl w:ilvl="3" w:tplc="F8A093D8">
      <w:start w:val="1"/>
      <w:numFmt w:val="decimal"/>
      <w:lvlText w:val="%4."/>
      <w:lvlJc w:val="left"/>
      <w:pPr>
        <w:ind w:left="1811" w:hanging="360"/>
      </w:pPr>
    </w:lvl>
    <w:lvl w:ilvl="4" w:tplc="46DCDFF2">
      <w:start w:val="1"/>
      <w:numFmt w:val="lowerLetter"/>
      <w:lvlText w:val="%5."/>
      <w:lvlJc w:val="left"/>
      <w:pPr>
        <w:ind w:left="2531" w:hanging="360"/>
      </w:pPr>
    </w:lvl>
    <w:lvl w:ilvl="5" w:tplc="FCF86392">
      <w:start w:val="1"/>
      <w:numFmt w:val="lowerRoman"/>
      <w:lvlText w:val="%6."/>
      <w:lvlJc w:val="right"/>
      <w:pPr>
        <w:ind w:left="3251" w:hanging="180"/>
      </w:pPr>
    </w:lvl>
    <w:lvl w:ilvl="6" w:tplc="73E490B4">
      <w:start w:val="1"/>
      <w:numFmt w:val="decimal"/>
      <w:lvlText w:val="%7."/>
      <w:lvlJc w:val="left"/>
      <w:pPr>
        <w:ind w:left="3971" w:hanging="360"/>
      </w:pPr>
    </w:lvl>
    <w:lvl w:ilvl="7" w:tplc="B0CE7C40">
      <w:start w:val="1"/>
      <w:numFmt w:val="lowerLetter"/>
      <w:lvlText w:val="%8."/>
      <w:lvlJc w:val="left"/>
      <w:pPr>
        <w:ind w:left="4691" w:hanging="360"/>
      </w:pPr>
    </w:lvl>
    <w:lvl w:ilvl="8" w:tplc="21F4F9C0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2FCF658F"/>
    <w:multiLevelType w:val="hybridMultilevel"/>
    <w:tmpl w:val="E33C2FC0"/>
    <w:lvl w:ilvl="0" w:tplc="242C35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25A215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DD08A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8AACB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7421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E8E6C8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640D7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0BC39D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6F88DA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46E140D"/>
    <w:multiLevelType w:val="hybridMultilevel"/>
    <w:tmpl w:val="D4D0AC4C"/>
    <w:lvl w:ilvl="0" w:tplc="5CCC546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37917298"/>
    <w:multiLevelType w:val="hybridMultilevel"/>
    <w:tmpl w:val="6F48AFD2"/>
    <w:lvl w:ilvl="0" w:tplc="06C8922E">
      <w:start w:val="2"/>
      <w:numFmt w:val="bullet"/>
      <w:lvlText w:val=""/>
      <w:lvlJc w:val="left"/>
      <w:pPr>
        <w:ind w:left="-20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41A817EE"/>
    <w:multiLevelType w:val="hybridMultilevel"/>
    <w:tmpl w:val="03226A6A"/>
    <w:lvl w:ilvl="0" w:tplc="3336233C">
      <w:start w:val="5"/>
      <w:numFmt w:val="bullet"/>
      <w:lvlText w:val="-"/>
      <w:lvlJc w:val="left"/>
      <w:pPr>
        <w:ind w:left="-34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4AA0310D"/>
    <w:multiLevelType w:val="hybridMultilevel"/>
    <w:tmpl w:val="35B49460"/>
    <w:lvl w:ilvl="0" w:tplc="4544A17A">
      <w:start w:val="2"/>
      <w:numFmt w:val="bullet"/>
      <w:lvlText w:val=""/>
      <w:lvlJc w:val="left"/>
      <w:pPr>
        <w:ind w:left="-66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70EB48FA"/>
    <w:multiLevelType w:val="hybridMultilevel"/>
    <w:tmpl w:val="E05CD200"/>
    <w:lvl w:ilvl="0" w:tplc="E1E25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1E3F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2434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F491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E656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2AE5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3805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CE03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76C9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821FC7"/>
    <w:multiLevelType w:val="hybridMultilevel"/>
    <w:tmpl w:val="851C2878"/>
    <w:lvl w:ilvl="0" w:tplc="080AE18E">
      <w:start w:val="1"/>
      <w:numFmt w:val="bullet"/>
      <w:lvlText w:val="-"/>
      <w:lvlJc w:val="left"/>
      <w:pPr>
        <w:ind w:left="11" w:hanging="360"/>
      </w:pPr>
      <w:rPr>
        <w:rFonts w:ascii="Calibri" w:eastAsiaTheme="minorHAnsi" w:hAnsi="Calibri" w:cs="Calibri" w:hint="default"/>
      </w:rPr>
    </w:lvl>
    <w:lvl w:ilvl="1" w:tplc="8BB41238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61B0F21A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F54B126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87485418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88E2B150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C5A01FE6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C86FBA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9C8E91F0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7D1B41C0"/>
    <w:multiLevelType w:val="hybridMultilevel"/>
    <w:tmpl w:val="FF26D79A"/>
    <w:lvl w:ilvl="0" w:tplc="AB0C61F2">
      <w:start w:val="5"/>
      <w:numFmt w:val="bullet"/>
      <w:lvlText w:val="-"/>
      <w:lvlJc w:val="left"/>
      <w:pPr>
        <w:ind w:left="-34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  <w:num w:numId="12">
    <w:abstractNumId w:val="1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EEC"/>
    <w:rsid w:val="001F3EEC"/>
    <w:rsid w:val="00475770"/>
    <w:rsid w:val="00492B72"/>
    <w:rsid w:val="007E5BB8"/>
    <w:rsid w:val="008B0752"/>
    <w:rsid w:val="0092237C"/>
    <w:rsid w:val="00994CD5"/>
    <w:rsid w:val="00AB3626"/>
    <w:rsid w:val="00AC738C"/>
    <w:rsid w:val="00AD53BA"/>
    <w:rsid w:val="00B54DB4"/>
    <w:rsid w:val="00C96777"/>
    <w:rsid w:val="00D048B9"/>
    <w:rsid w:val="00ED5E5C"/>
    <w:rsid w:val="00F2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7B93C"/>
  <w15:docId w15:val="{FD0F95BE-8BCF-4F16-A5F2-EF6C2A20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4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ortail-ressources-education-dsden74.web.ac-grenoble.fr/saint-julien-ParloTex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C.Bussod</dc:creator>
  <cp:keywords/>
  <dc:description/>
  <cp:lastModifiedBy>corinne bussod</cp:lastModifiedBy>
  <cp:revision>6</cp:revision>
  <cp:lastPrinted>2024-04-16T08:27:00Z</cp:lastPrinted>
  <dcterms:created xsi:type="dcterms:W3CDTF">2024-04-16T08:20:00Z</dcterms:created>
  <dcterms:modified xsi:type="dcterms:W3CDTF">2024-04-17T08:26:00Z</dcterms:modified>
</cp:coreProperties>
</file>