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EEC" w:rsidRPr="008B0224" w:rsidRDefault="00AC055D" w:rsidP="0092237C">
      <w:pPr>
        <w:ind w:left="-709"/>
        <w:jc w:val="center"/>
        <w:rPr>
          <w:rFonts w:ascii="Arial" w:hAnsi="Arial" w:cs="Arial"/>
          <w:b/>
          <w:sz w:val="28"/>
          <w:szCs w:val="28"/>
        </w:rPr>
      </w:pPr>
      <w:r w:rsidRPr="0092237C">
        <w:rPr>
          <w:rFonts w:ascii="Arial" w:hAnsi="Arial" w:cs="Arial"/>
          <w:b/>
          <w:sz w:val="28"/>
          <w:szCs w:val="28"/>
          <w:u w:val="single"/>
        </w:rPr>
        <w:t xml:space="preserve">Séance </w:t>
      </w:r>
      <w:r w:rsidR="0092237C" w:rsidRPr="0092237C">
        <w:rPr>
          <w:rFonts w:ascii="Arial" w:hAnsi="Arial" w:cs="Arial"/>
          <w:b/>
          <w:sz w:val="28"/>
          <w:szCs w:val="28"/>
          <w:u w:val="single"/>
        </w:rPr>
        <w:t>4</w:t>
      </w:r>
      <w:r w:rsidRPr="0092237C">
        <w:rPr>
          <w:rFonts w:ascii="Arial" w:hAnsi="Arial" w:cs="Arial"/>
          <w:b/>
          <w:sz w:val="28"/>
          <w:szCs w:val="28"/>
          <w:u w:val="single"/>
        </w:rPr>
        <w:t> : jeu « Devenir créateur d’une I</w:t>
      </w:r>
      <w:r w:rsidR="008B0224">
        <w:rPr>
          <w:rFonts w:ascii="Arial" w:hAnsi="Arial" w:cs="Arial"/>
          <w:b/>
          <w:sz w:val="28"/>
          <w:szCs w:val="28"/>
          <w:u w:val="single"/>
        </w:rPr>
        <w:t xml:space="preserve">ntelligence </w:t>
      </w:r>
      <w:r w:rsidRPr="0092237C">
        <w:rPr>
          <w:rFonts w:ascii="Arial" w:hAnsi="Arial" w:cs="Arial"/>
          <w:b/>
          <w:sz w:val="28"/>
          <w:szCs w:val="28"/>
          <w:u w:val="single"/>
        </w:rPr>
        <w:t>A</w:t>
      </w:r>
      <w:r w:rsidR="008B0224">
        <w:rPr>
          <w:rFonts w:ascii="Arial" w:hAnsi="Arial" w:cs="Arial"/>
          <w:b/>
          <w:sz w:val="28"/>
          <w:szCs w:val="28"/>
          <w:u w:val="single"/>
        </w:rPr>
        <w:t>rtificielle</w:t>
      </w:r>
      <w:r w:rsidRPr="0092237C">
        <w:rPr>
          <w:rFonts w:ascii="Arial" w:hAnsi="Arial" w:cs="Arial"/>
          <w:b/>
          <w:sz w:val="28"/>
          <w:szCs w:val="28"/>
          <w:u w:val="single"/>
        </w:rPr>
        <w:t> »</w:t>
      </w:r>
      <w:r w:rsidR="008B0224">
        <w:rPr>
          <w:rFonts w:ascii="Arial" w:hAnsi="Arial" w:cs="Arial"/>
          <w:b/>
          <w:sz w:val="28"/>
          <w:szCs w:val="28"/>
        </w:rPr>
        <w:t xml:space="preserve"> </w:t>
      </w:r>
      <w:proofErr w:type="gramStart"/>
      <w:r w:rsidR="008B0224">
        <w:rPr>
          <w:rFonts w:ascii="Arial" w:hAnsi="Arial" w:cs="Arial"/>
          <w:b/>
          <w:sz w:val="28"/>
          <w:szCs w:val="28"/>
        </w:rPr>
        <w:t xml:space="preserve">   </w:t>
      </w:r>
      <w:bookmarkStart w:id="0" w:name="_GoBack"/>
      <w:bookmarkEnd w:id="0"/>
      <w:r w:rsidR="008B0224">
        <w:rPr>
          <w:rFonts w:ascii="Arial" w:hAnsi="Arial" w:cs="Arial"/>
          <w:b/>
          <w:sz w:val="28"/>
          <w:szCs w:val="28"/>
        </w:rPr>
        <w:t>(</w:t>
      </w:r>
      <w:proofErr w:type="gramEnd"/>
      <w:r w:rsidR="008B0224">
        <w:rPr>
          <w:rFonts w:ascii="Arial" w:hAnsi="Arial" w:cs="Arial"/>
          <w:b/>
          <w:sz w:val="28"/>
          <w:szCs w:val="28"/>
        </w:rPr>
        <w:t>Conseillé)</w:t>
      </w:r>
    </w:p>
    <w:p w:rsidR="0092237C" w:rsidRDefault="0092237C">
      <w:pPr>
        <w:pStyle w:val="Paragraphedeliste"/>
        <w:ind w:left="-349"/>
        <w:rPr>
          <w:rFonts w:ascii="Arial" w:hAnsi="Arial" w:cs="Arial"/>
        </w:rPr>
      </w:pPr>
    </w:p>
    <w:p w:rsidR="001F3EEC" w:rsidRDefault="00AC055D" w:rsidP="0092237C">
      <w:pPr>
        <w:pStyle w:val="Paragraphedeliste"/>
        <w:ind w:left="-709"/>
        <w:rPr>
          <w:rFonts w:ascii="Arial" w:hAnsi="Arial" w:cs="Arial"/>
        </w:rPr>
      </w:pPr>
      <w:r>
        <w:rPr>
          <w:rFonts w:ascii="Arial" w:hAnsi="Arial" w:cs="Arial"/>
        </w:rPr>
        <w:t xml:space="preserve">D’après le </w:t>
      </w:r>
      <w:proofErr w:type="spellStart"/>
      <w:r>
        <w:rPr>
          <w:rFonts w:ascii="Arial" w:hAnsi="Arial" w:cs="Arial"/>
        </w:rPr>
        <w:t>Mooc</w:t>
      </w:r>
      <w:proofErr w:type="spellEnd"/>
      <w:r>
        <w:rPr>
          <w:rFonts w:ascii="Arial" w:hAnsi="Arial" w:cs="Arial"/>
        </w:rPr>
        <w:t xml:space="preserve"> </w:t>
      </w:r>
      <w:hyperlink r:id="rId7" w:tooltip="https://lms.fun-mooc.fr/courses/course-v1:inria+41021+session01/courseware/e748a8c9281b43e2962f9e4cabfb3da5/b14ad3bc9f09497295a836e740958f99/1?activate_block_id=block-v1%3Ainria%2B41021%2Bsession01%2Btype%40vertical%2Bblock%40160205285b294868aab481c75b99bb9a" w:history="1">
        <w:r>
          <w:rPr>
            <w:rStyle w:val="Lienhypertexte"/>
            <w:rFonts w:ascii="Arial" w:hAnsi="Arial" w:cs="Arial"/>
          </w:rPr>
          <w:t>https://lms.fun-mooc.fr/courses/course-v1:inria+41021+session01/courseware/e748a8c9281b43e2962f9e4cabfb3da5/b14ad3bc9f09497295a836e740958f99/1?activate_block_id=block-v1%3Ainria%2B41021%2Bsession01%2Btype%40vertical%2Bblock%40160205285b294868aab481c75b99bb9a</w:t>
        </w:r>
      </w:hyperlink>
    </w:p>
    <w:p w:rsidR="0092237C" w:rsidRDefault="00AC055D" w:rsidP="0092237C">
      <w:pPr>
        <w:spacing w:before="100" w:beforeAutospacing="1" w:after="100" w:afterAutospacing="1" w:line="240" w:lineRule="auto"/>
        <w:ind w:left="-709"/>
        <w:rPr>
          <w:rFonts w:ascii="Arial" w:eastAsia="Times New Roman" w:hAnsi="Arial" w:cs="Arial"/>
          <w:lang w:eastAsia="fr-FR"/>
        </w:rPr>
      </w:pPr>
      <w:r w:rsidRPr="0092237C">
        <w:rPr>
          <w:rFonts w:ascii="Arial" w:eastAsia="Times New Roman" w:hAnsi="Arial" w:cs="Arial"/>
          <w:b/>
          <w:bCs/>
          <w:i/>
          <w:u w:val="single"/>
          <w:lang w:eastAsia="fr-FR"/>
        </w:rPr>
        <w:t>Matériel</w:t>
      </w:r>
      <w:r w:rsidRPr="0092237C">
        <w:rPr>
          <w:rFonts w:ascii="Arial" w:eastAsia="Times New Roman" w:hAnsi="Arial" w:cs="Arial"/>
          <w:i/>
          <w:u w:val="single"/>
          <w:lang w:eastAsia="fr-FR"/>
        </w:rPr>
        <w:t xml:space="preserve"> :</w:t>
      </w:r>
      <w:r w:rsidRPr="0092237C">
        <w:rPr>
          <w:rFonts w:ascii="Arial" w:eastAsia="Times New Roman" w:hAnsi="Arial" w:cs="Arial"/>
          <w:i/>
          <w:u w:val="single"/>
          <w:lang w:eastAsia="fr-FR"/>
        </w:rPr>
        <w:br/>
      </w:r>
      <w:r>
        <w:rPr>
          <w:rFonts w:ascii="Arial" w:eastAsia="Times New Roman" w:hAnsi="Arial" w:cs="Arial"/>
          <w:color w:val="6561A9"/>
          <w:lang w:eastAsia="fr-FR"/>
        </w:rPr>
        <w:t>-</w:t>
      </w:r>
      <w:r>
        <w:rPr>
          <w:rFonts w:ascii="Arial" w:eastAsia="Times New Roman" w:hAnsi="Arial" w:cs="Arial"/>
          <w:lang w:eastAsia="fr-FR"/>
        </w:rPr>
        <w:t xml:space="preserve"> au moins un ordinateur/une tablette pour deux élèves + une connexion à internet (filaire ou sans fil)</w:t>
      </w:r>
    </w:p>
    <w:p w:rsidR="0092237C" w:rsidRPr="0092237C" w:rsidRDefault="0092237C" w:rsidP="0092237C">
      <w:pPr>
        <w:spacing w:before="100" w:beforeAutospacing="1" w:after="100" w:afterAutospacing="1" w:line="240" w:lineRule="auto"/>
        <w:ind w:left="-709"/>
        <w:rPr>
          <w:rFonts w:ascii="Arial" w:hAnsi="Arial" w:cs="Arial"/>
        </w:rPr>
      </w:pPr>
      <w:r w:rsidRPr="0092237C">
        <w:rPr>
          <w:rFonts w:ascii="Arial" w:eastAsia="Times New Roman" w:hAnsi="Arial" w:cs="Arial"/>
          <w:bCs/>
          <w:lang w:eastAsia="fr-FR"/>
        </w:rPr>
        <w:t>L’enseignant </w:t>
      </w:r>
      <w:r>
        <w:rPr>
          <w:rFonts w:ascii="Arial" w:hAnsi="Arial" w:cs="Arial"/>
        </w:rPr>
        <w:t xml:space="preserve">prépare des séries d’images libres de droits ou personnelles d’un même objet pour la seconde partie de la séance (exemple : carrés et cercles puis vélos et voitures) </w:t>
      </w:r>
    </w:p>
    <w:p w:rsidR="001F3EEC" w:rsidRDefault="00AC055D">
      <w:pPr>
        <w:spacing w:before="100" w:beforeAutospacing="1" w:after="100" w:afterAutospacing="1" w:line="240" w:lineRule="auto"/>
        <w:ind w:left="-709"/>
        <w:rPr>
          <w:rFonts w:ascii="Arial" w:eastAsia="Times New Roman" w:hAnsi="Arial" w:cs="Arial"/>
          <w:lang w:eastAsia="fr-FR"/>
        </w:rPr>
      </w:pPr>
      <w:r w:rsidRPr="0092237C">
        <w:rPr>
          <w:rFonts w:ascii="Arial" w:eastAsia="Times New Roman" w:hAnsi="Arial" w:cs="Arial"/>
          <w:b/>
          <w:bCs/>
          <w:i/>
          <w:u w:val="single"/>
          <w:lang w:eastAsia="fr-FR"/>
        </w:rPr>
        <w:t xml:space="preserve">Durée </w:t>
      </w:r>
      <w:r w:rsidRPr="0092237C">
        <w:rPr>
          <w:rFonts w:ascii="Arial" w:eastAsia="Times New Roman" w:hAnsi="Arial" w:cs="Arial"/>
          <w:i/>
          <w:u w:val="single"/>
          <w:lang w:eastAsia="fr-FR"/>
        </w:rPr>
        <w:t>:</w:t>
      </w:r>
      <w:r>
        <w:rPr>
          <w:rFonts w:ascii="Arial" w:eastAsia="Times New Roman" w:hAnsi="Arial" w:cs="Arial"/>
          <w:lang w:eastAsia="fr-FR"/>
        </w:rPr>
        <w:t xml:space="preserve"> 1</w:t>
      </w:r>
      <w:r w:rsidR="0092237C">
        <w:rPr>
          <w:rFonts w:ascii="Arial" w:eastAsia="Times New Roman" w:hAnsi="Arial" w:cs="Arial"/>
          <w:lang w:eastAsia="fr-FR"/>
        </w:rPr>
        <w:t xml:space="preserve"> heure</w:t>
      </w:r>
      <w:r>
        <w:rPr>
          <w:rFonts w:ascii="Arial" w:eastAsia="Times New Roman" w:hAnsi="Arial" w:cs="Arial"/>
          <w:lang w:eastAsia="fr-FR"/>
        </w:rPr>
        <w:t xml:space="preserve"> </w:t>
      </w:r>
    </w:p>
    <w:p w:rsidR="001F3EEC" w:rsidRPr="0092237C" w:rsidRDefault="00AC055D">
      <w:pPr>
        <w:pStyle w:val="Paragraphedeliste"/>
        <w:ind w:left="-709"/>
        <w:rPr>
          <w:rFonts w:ascii="Arial" w:hAnsi="Arial" w:cs="Arial"/>
          <w:b/>
          <w:i/>
          <w:u w:val="single"/>
        </w:rPr>
      </w:pPr>
      <w:r w:rsidRPr="0092237C">
        <w:rPr>
          <w:rFonts w:ascii="Arial" w:hAnsi="Arial" w:cs="Arial"/>
          <w:b/>
          <w:i/>
          <w:u w:val="single"/>
        </w:rPr>
        <w:t>Objectifs :</w:t>
      </w:r>
    </w:p>
    <w:p w:rsidR="001F3EEC" w:rsidRDefault="00AC055D">
      <w:pPr>
        <w:numPr>
          <w:ilvl w:val="0"/>
          <w:numId w:val="2"/>
        </w:numPr>
        <w:spacing w:before="100" w:beforeAutospacing="1" w:after="100" w:afterAutospacing="1" w:line="240" w:lineRule="auto"/>
        <w:ind w:left="0"/>
        <w:rPr>
          <w:rFonts w:ascii="Arial" w:eastAsia="Times New Roman" w:hAnsi="Arial" w:cs="Arial"/>
          <w:lang w:eastAsia="fr-FR"/>
        </w:rPr>
      </w:pPr>
      <w:proofErr w:type="gramStart"/>
      <w:r>
        <w:rPr>
          <w:rFonts w:ascii="Arial" w:eastAsia="Times New Roman" w:hAnsi="Arial" w:cs="Arial"/>
          <w:lang w:eastAsia="fr-FR"/>
        </w:rPr>
        <w:t>comprendre</w:t>
      </w:r>
      <w:proofErr w:type="gramEnd"/>
      <w:r>
        <w:rPr>
          <w:rFonts w:ascii="Arial" w:eastAsia="Times New Roman" w:hAnsi="Arial" w:cs="Arial"/>
          <w:lang w:eastAsia="fr-FR"/>
        </w:rPr>
        <w:t xml:space="preserve"> comment fonctionne l’intelligence artificielle</w:t>
      </w:r>
    </w:p>
    <w:p w:rsidR="001F3EEC" w:rsidRDefault="00AC055D">
      <w:pPr>
        <w:numPr>
          <w:ilvl w:val="0"/>
          <w:numId w:val="2"/>
        </w:numPr>
        <w:spacing w:before="100" w:beforeAutospacing="1" w:after="100" w:afterAutospacing="1" w:line="240" w:lineRule="auto"/>
        <w:ind w:left="0"/>
        <w:rPr>
          <w:rFonts w:ascii="Arial" w:eastAsia="Times New Roman" w:hAnsi="Arial" w:cs="Arial"/>
          <w:lang w:eastAsia="fr-FR"/>
        </w:rPr>
      </w:pPr>
      <w:proofErr w:type="gramStart"/>
      <w:r>
        <w:rPr>
          <w:rFonts w:ascii="Arial" w:eastAsia="Times New Roman" w:hAnsi="Arial" w:cs="Arial"/>
          <w:lang w:eastAsia="fr-FR"/>
        </w:rPr>
        <w:t>comprendre</w:t>
      </w:r>
      <w:proofErr w:type="gramEnd"/>
      <w:r>
        <w:rPr>
          <w:rFonts w:ascii="Arial" w:eastAsia="Times New Roman" w:hAnsi="Arial" w:cs="Arial"/>
          <w:lang w:eastAsia="fr-FR"/>
        </w:rPr>
        <w:t xml:space="preserve"> les notions d’apprentissage machine et d’apprentissage supervisé </w:t>
      </w:r>
    </w:p>
    <w:p w:rsidR="001F3EEC" w:rsidRDefault="00AC055D">
      <w:pPr>
        <w:numPr>
          <w:ilvl w:val="0"/>
          <w:numId w:val="2"/>
        </w:numPr>
        <w:spacing w:before="100" w:beforeAutospacing="1" w:after="100" w:afterAutospacing="1" w:line="240" w:lineRule="auto"/>
        <w:ind w:left="0"/>
        <w:rPr>
          <w:rFonts w:ascii="Times New Roman" w:eastAsia="Times New Roman" w:hAnsi="Times New Roman" w:cs="Times New Roman"/>
          <w:sz w:val="24"/>
          <w:szCs w:val="24"/>
          <w:lang w:eastAsia="fr-FR"/>
        </w:rPr>
      </w:pPr>
      <w:proofErr w:type="gramStart"/>
      <w:r>
        <w:rPr>
          <w:rFonts w:ascii="Arial" w:eastAsia="Times New Roman" w:hAnsi="Arial" w:cs="Arial"/>
          <w:lang w:eastAsia="fr-FR"/>
        </w:rPr>
        <w:t>contextualiser</w:t>
      </w:r>
      <w:proofErr w:type="gramEnd"/>
      <w:r>
        <w:rPr>
          <w:rFonts w:ascii="Arial" w:eastAsia="Times New Roman" w:hAnsi="Arial" w:cs="Arial"/>
          <w:lang w:eastAsia="fr-FR"/>
        </w:rPr>
        <w:t xml:space="preserve"> les utilisation de l’IA, ce qu’elle peut et ne peut pas faire</w:t>
      </w:r>
      <w:r>
        <w:rPr>
          <w:rFonts w:ascii="Times New Roman" w:eastAsia="Times New Roman" w:hAnsi="Times New Roman" w:cs="Times New Roman"/>
          <w:sz w:val="24"/>
          <w:szCs w:val="24"/>
          <w:lang w:eastAsia="fr-FR"/>
        </w:rPr>
        <w:t xml:space="preserve"> </w:t>
      </w:r>
    </w:p>
    <w:p w:rsidR="001F3EEC" w:rsidRPr="0092237C" w:rsidRDefault="00AC055D">
      <w:pPr>
        <w:spacing w:before="100" w:beforeAutospacing="1" w:after="100" w:afterAutospacing="1" w:line="240" w:lineRule="auto"/>
        <w:ind w:left="-709"/>
        <w:rPr>
          <w:rFonts w:ascii="Arial" w:eastAsia="Times New Roman" w:hAnsi="Arial" w:cs="Arial"/>
          <w:b/>
          <w:i/>
          <w:color w:val="000000" w:themeColor="text1"/>
          <w:sz w:val="24"/>
          <w:szCs w:val="24"/>
          <w:u w:val="single"/>
          <w:lang w:eastAsia="fr-FR"/>
        </w:rPr>
      </w:pPr>
      <w:r w:rsidRPr="0092237C">
        <w:rPr>
          <w:rFonts w:ascii="Arial" w:hAnsi="Arial" w:cs="Arial"/>
          <w:b/>
          <w:i/>
          <w:color w:val="000000" w:themeColor="text1"/>
          <w:u w:val="single"/>
        </w:rPr>
        <w:t>Déroulé :</w:t>
      </w:r>
    </w:p>
    <w:p w:rsidR="001F3EEC" w:rsidRDefault="000B42AA">
      <w:pPr>
        <w:pStyle w:val="Paragraphedeliste"/>
        <w:numPr>
          <w:ilvl w:val="0"/>
          <w:numId w:val="4"/>
        </w:numPr>
        <w:rPr>
          <w:rFonts w:ascii="Arial" w:hAnsi="Arial" w:cs="Arial"/>
          <w:b/>
          <w:u w:val="single"/>
        </w:rPr>
      </w:pPr>
      <w:hyperlink r:id="rId8" w:anchor="1" w:tooltip="https://lms.fun-mooc.fr/courses/course-v1:inria+41021+session01/courseware/e748a8c9281b43e2962f9e4cabfb3da5/b14ad3bc9f09497295a836e740958f99/1?activate_block_id=block-v1%3Ainria%2B41021%2Bsession01%2Btype%40vertical%2Bblock%40160205285b294868aab481c75b99bb9a#1" w:history="1">
        <w:r w:rsidR="00AC055D">
          <w:rPr>
            <w:rStyle w:val="Lienhypertexte"/>
            <w:rFonts w:ascii="Arial" w:hAnsi="Arial" w:cs="Arial"/>
            <w:b/>
            <w:color w:val="000000" w:themeColor="text1"/>
          </w:rPr>
          <w:t>Imaginer et comprendre (10 min)</w:t>
        </w:r>
      </w:hyperlink>
      <w:r w:rsidR="00AC055D">
        <w:rPr>
          <w:rFonts w:ascii="Arial" w:hAnsi="Arial" w:cs="Arial"/>
          <w:b/>
          <w:color w:val="000000" w:themeColor="text1"/>
          <w:u w:val="single"/>
        </w:rPr>
        <w:br/>
      </w:r>
    </w:p>
    <w:p w:rsidR="001F3EEC" w:rsidRDefault="00AC055D" w:rsidP="0092237C">
      <w:pPr>
        <w:pStyle w:val="Paragraphedeliste"/>
        <w:ind w:left="-349"/>
        <w:jc w:val="both"/>
        <w:rPr>
          <w:rFonts w:ascii="Arial" w:hAnsi="Arial" w:cs="Arial"/>
        </w:rPr>
      </w:pPr>
      <w:r>
        <w:rPr>
          <w:rFonts w:ascii="Arial" w:hAnsi="Arial" w:cs="Arial"/>
        </w:rPr>
        <w:t>L’enseignant présente l’activité à ses élèves. Il leur annonce qu’</w:t>
      </w:r>
      <w:r>
        <w:rPr>
          <w:rStyle w:val="lev"/>
          <w:rFonts w:ascii="Arial" w:hAnsi="Arial" w:cs="Arial"/>
        </w:rPr>
        <w:t>ils vont endosser le rôle de chercheur en IA</w:t>
      </w:r>
      <w:r>
        <w:rPr>
          <w:rFonts w:ascii="Arial" w:hAnsi="Arial" w:cs="Arial"/>
          <w:b/>
        </w:rPr>
        <w:t>.</w:t>
      </w:r>
      <w:r>
        <w:rPr>
          <w:rFonts w:ascii="Arial" w:hAnsi="Arial" w:cs="Arial"/>
        </w:rPr>
        <w:t xml:space="preserve"> Avant de se lancer dans leurs recherches, il peut leur poser une série de questions.</w:t>
      </w:r>
    </w:p>
    <w:p w:rsidR="001F3EEC" w:rsidRDefault="001F3EEC" w:rsidP="0092237C">
      <w:pPr>
        <w:pStyle w:val="Paragraphedeliste"/>
        <w:ind w:left="-349"/>
        <w:jc w:val="both"/>
        <w:rPr>
          <w:rFonts w:ascii="Arial" w:hAnsi="Arial" w:cs="Arial"/>
        </w:rPr>
      </w:pPr>
    </w:p>
    <w:p w:rsidR="001F3EEC" w:rsidRDefault="00AC055D" w:rsidP="0092237C">
      <w:pPr>
        <w:pStyle w:val="Paragraphedeliste"/>
        <w:ind w:left="-349"/>
        <w:jc w:val="both"/>
        <w:rPr>
          <w:rFonts w:ascii="Arial" w:hAnsi="Arial" w:cs="Arial"/>
        </w:rPr>
      </w:pPr>
      <w:r>
        <w:rPr>
          <w:rFonts w:ascii="Arial" w:hAnsi="Arial" w:cs="Arial"/>
        </w:rPr>
        <w:t xml:space="preserve">Est-ce que vous avez déjà entendu parler de Machine </w:t>
      </w:r>
      <w:proofErr w:type="spellStart"/>
      <w:r>
        <w:rPr>
          <w:rFonts w:ascii="Arial" w:hAnsi="Arial" w:cs="Arial"/>
        </w:rPr>
        <w:t>learning</w:t>
      </w:r>
      <w:proofErr w:type="spellEnd"/>
      <w:r>
        <w:rPr>
          <w:rFonts w:ascii="Arial" w:hAnsi="Arial" w:cs="Arial"/>
        </w:rPr>
        <w:t xml:space="preserve"> ? D’apprentissage automatique ? C’est quoi des </w:t>
      </w:r>
      <w:r w:rsidR="0092237C">
        <w:rPr>
          <w:rFonts w:ascii="Arial" w:hAnsi="Arial" w:cs="Arial"/>
        </w:rPr>
        <w:t>« </w:t>
      </w:r>
      <w:r>
        <w:rPr>
          <w:rFonts w:ascii="Arial" w:hAnsi="Arial" w:cs="Arial"/>
        </w:rPr>
        <w:t>neurones</w:t>
      </w:r>
      <w:r w:rsidR="0092237C">
        <w:rPr>
          <w:rFonts w:ascii="Arial" w:hAnsi="Arial" w:cs="Arial"/>
        </w:rPr>
        <w:t> »</w:t>
      </w:r>
      <w:r>
        <w:rPr>
          <w:rFonts w:ascii="Arial" w:hAnsi="Arial" w:cs="Arial"/>
        </w:rPr>
        <w:t xml:space="preserve"> ? Un réseau ? Et donc un réseau de neurones ?</w:t>
      </w:r>
    </w:p>
    <w:p w:rsidR="001F3EEC" w:rsidRDefault="001F3EEC" w:rsidP="0092237C">
      <w:pPr>
        <w:pStyle w:val="Paragraphedeliste"/>
        <w:ind w:left="-349"/>
        <w:jc w:val="both"/>
        <w:rPr>
          <w:rFonts w:ascii="Arial" w:hAnsi="Arial" w:cs="Arial"/>
        </w:rPr>
      </w:pPr>
    </w:p>
    <w:p w:rsidR="001F3EEC" w:rsidRPr="0092237C" w:rsidRDefault="00AC055D" w:rsidP="0092237C">
      <w:pPr>
        <w:pStyle w:val="Paragraphedeliste"/>
        <w:ind w:left="-349"/>
        <w:jc w:val="both"/>
        <w:rPr>
          <w:rFonts w:ascii="Arial" w:hAnsi="Arial" w:cs="Arial"/>
          <w:u w:val="single"/>
        </w:rPr>
      </w:pPr>
      <w:r w:rsidRPr="0092237C">
        <w:rPr>
          <w:rFonts w:ascii="Arial" w:hAnsi="Arial" w:cs="Arial"/>
          <w:u w:val="single"/>
        </w:rPr>
        <w:t>Définition :</w:t>
      </w:r>
    </w:p>
    <w:p w:rsidR="001F3EEC" w:rsidRDefault="00AC055D" w:rsidP="0092237C">
      <w:pPr>
        <w:pStyle w:val="NormalWeb"/>
        <w:ind w:left="-142"/>
        <w:jc w:val="both"/>
        <w:rPr>
          <w:rStyle w:val="Accentuation"/>
          <w:rFonts w:ascii="Arial" w:hAnsi="Arial" w:cs="Arial"/>
          <w:sz w:val="22"/>
          <w:szCs w:val="22"/>
        </w:rPr>
      </w:pPr>
      <w:r>
        <w:rPr>
          <w:rStyle w:val="Accentuation"/>
          <w:rFonts w:ascii="Arial" w:hAnsi="Arial" w:cs="Arial"/>
          <w:sz w:val="22"/>
          <w:szCs w:val="22"/>
        </w:rPr>
        <w:t xml:space="preserve">Les neurones sont des cellules de notre cerveau qui sont le siège de la pensée, donc mémorisent et traitent des informations ; un réseau c’est un ensemble d’éléments connectés entre eux comme un réseau de tuyaux souterrains, un réseau informatique d’ordinateurs, Internet est d’ailleurs le réseau des réseaux. Notre cerveau peut être vu comme un réseau de neurones biologiques. Les connexions entre ces neurones, les synapses, ont des paramètres qui s’adaptent au fur et à mesure de nos apprentissages, c’est même ce qui fait que l’on apprend très vite et c’est un peu de ce fonctionnement dont on a essayé de s’inspirer pour les algorithmes. Quand on parle d’IA on parle de réseau de neurones, mais artificiels : ces unités de calcul ne ressemblent que de loin à des neurones biologiques. </w:t>
      </w:r>
    </w:p>
    <w:p w:rsidR="001F3EEC" w:rsidRDefault="00AC055D" w:rsidP="0092237C">
      <w:pPr>
        <w:pStyle w:val="NormalWeb"/>
        <w:ind w:left="-426"/>
        <w:jc w:val="both"/>
        <w:rPr>
          <w:rFonts w:ascii="Arial" w:hAnsi="Arial" w:cs="Arial"/>
          <w:sz w:val="22"/>
          <w:szCs w:val="22"/>
        </w:rPr>
      </w:pPr>
      <w:r w:rsidRPr="0092237C">
        <w:rPr>
          <w:rStyle w:val="Accentuation"/>
          <w:rFonts w:ascii="Arial" w:hAnsi="Arial" w:cs="Arial"/>
          <w:i w:val="0"/>
          <w:sz w:val="22"/>
          <w:szCs w:val="22"/>
        </w:rPr>
        <w:t>L’enseignant peut poser la question</w:t>
      </w:r>
      <w:r>
        <w:rPr>
          <w:rStyle w:val="Accentuation"/>
          <w:rFonts w:ascii="Arial" w:hAnsi="Arial" w:cs="Arial"/>
          <w:sz w:val="22"/>
          <w:szCs w:val="22"/>
        </w:rPr>
        <w:t> : « </w:t>
      </w:r>
      <w:r>
        <w:rPr>
          <w:rFonts w:ascii="Arial" w:hAnsi="Arial" w:cs="Arial"/>
          <w:sz w:val="22"/>
          <w:szCs w:val="22"/>
        </w:rPr>
        <w:t>Et nous, humains, comment apprenons-nous ? Comment avons-nous appris ce qu’était un chat et un chien par exemple ? »</w:t>
      </w:r>
    </w:p>
    <w:p w:rsidR="0092237C" w:rsidRDefault="00AC055D" w:rsidP="0092237C">
      <w:pPr>
        <w:pStyle w:val="NormalWeb"/>
        <w:ind w:left="-426"/>
        <w:jc w:val="both"/>
        <w:rPr>
          <w:rFonts w:ascii="Arial" w:hAnsi="Arial" w:cs="Arial"/>
          <w:sz w:val="22"/>
          <w:szCs w:val="22"/>
        </w:rPr>
      </w:pPr>
      <w:r w:rsidRPr="0092237C">
        <w:rPr>
          <w:rFonts w:ascii="Arial" w:hAnsi="Arial" w:cs="Arial"/>
          <w:sz w:val="22"/>
          <w:szCs w:val="22"/>
        </w:rPr>
        <w:t xml:space="preserve">À la suite de ces échanges, l’enseignant peut expliquer aux enfants que </w:t>
      </w:r>
      <w:r w:rsidRPr="0092237C">
        <w:rPr>
          <w:rStyle w:val="lev"/>
          <w:rFonts w:ascii="Arial" w:hAnsi="Arial" w:cs="Arial"/>
          <w:sz w:val="22"/>
          <w:szCs w:val="22"/>
        </w:rPr>
        <w:t>la façon d’apprendre d’un être humain et d’une intelligence artificielle ne sont pas les mêmes</w:t>
      </w:r>
      <w:r w:rsidRPr="0092237C">
        <w:rPr>
          <w:rFonts w:ascii="Arial" w:hAnsi="Arial" w:cs="Arial"/>
          <w:sz w:val="22"/>
          <w:szCs w:val="22"/>
        </w:rPr>
        <w:t xml:space="preserve"> ; et ils vont tester cela par </w:t>
      </w:r>
      <w:proofErr w:type="spellStart"/>
      <w:r w:rsidRPr="0092237C">
        <w:rPr>
          <w:rFonts w:ascii="Arial" w:hAnsi="Arial" w:cs="Arial"/>
          <w:sz w:val="22"/>
          <w:szCs w:val="22"/>
        </w:rPr>
        <w:t>eux-même</w:t>
      </w:r>
      <w:proofErr w:type="spellEnd"/>
      <w:r w:rsidRPr="0092237C">
        <w:rPr>
          <w:rFonts w:ascii="Arial" w:hAnsi="Arial" w:cs="Arial"/>
          <w:sz w:val="22"/>
          <w:szCs w:val="22"/>
        </w:rPr>
        <w:t xml:space="preserve"> en jouant avec l’IA. </w:t>
      </w:r>
    </w:p>
    <w:p w:rsidR="001F3EEC" w:rsidRDefault="00AC055D" w:rsidP="0092237C">
      <w:pPr>
        <w:pStyle w:val="Titre5"/>
        <w:spacing w:before="480"/>
        <w:ind w:left="-567" w:right="480"/>
        <w:jc w:val="both"/>
        <w:rPr>
          <w:rFonts w:ascii="Arial" w:hAnsi="Arial" w:cs="Arial"/>
          <w:b/>
          <w:color w:val="000000" w:themeColor="text1"/>
          <w:u w:val="single"/>
        </w:rPr>
      </w:pPr>
      <w:r>
        <w:rPr>
          <w:rFonts w:ascii="Arial" w:hAnsi="Arial" w:cs="Arial"/>
          <w:b/>
          <w:color w:val="000000" w:themeColor="text1"/>
          <w:u w:val="single"/>
        </w:rPr>
        <w:t>2. Expérimenter et jouer (40min)</w:t>
      </w:r>
    </w:p>
    <w:p w:rsidR="008B0752" w:rsidRPr="0092237C" w:rsidRDefault="00AC055D" w:rsidP="008B0752">
      <w:pPr>
        <w:pStyle w:val="NormalWeb"/>
        <w:ind w:left="-426"/>
        <w:jc w:val="both"/>
        <w:rPr>
          <w:rStyle w:val="Lienhypertexte"/>
          <w:rFonts w:ascii="Arial" w:eastAsiaTheme="majorEastAsia" w:hAnsi="Arial" w:cs="Arial"/>
          <w:sz w:val="22"/>
          <w:szCs w:val="22"/>
        </w:rPr>
      </w:pPr>
      <w:r>
        <w:rPr>
          <w:rFonts w:ascii="Arial" w:hAnsi="Arial" w:cs="Arial"/>
          <w:sz w:val="22"/>
          <w:szCs w:val="22"/>
        </w:rPr>
        <w:t xml:space="preserve">Chaque élève </w:t>
      </w:r>
      <w:r w:rsidR="008B0752">
        <w:rPr>
          <w:rFonts w:ascii="Arial" w:hAnsi="Arial" w:cs="Arial"/>
          <w:sz w:val="22"/>
          <w:szCs w:val="22"/>
        </w:rPr>
        <w:t xml:space="preserve">(de préférence – ou en binôme) </w:t>
      </w:r>
      <w:r>
        <w:rPr>
          <w:rFonts w:ascii="Arial" w:hAnsi="Arial" w:cs="Arial"/>
          <w:sz w:val="22"/>
          <w:szCs w:val="22"/>
        </w:rPr>
        <w:t xml:space="preserve">va réaliser le tutoriel </w:t>
      </w:r>
      <w:hyperlink r:id="rId9" w:tooltip="https://lms.fun-mooc.fr/courses/course-v1:inria+41021+session01/jump_to_id/160205285b294868aab481c75b99bb9a" w:history="1">
        <w:r w:rsidR="008B0752" w:rsidRPr="008B0752">
          <w:rPr>
            <w:rStyle w:val="Lienhypertexte"/>
            <w:rFonts w:ascii="Arial" w:eastAsiaTheme="majorEastAsia" w:hAnsi="Arial" w:cs="Arial"/>
            <w:color w:val="000000" w:themeColor="text1"/>
            <w:sz w:val="22"/>
            <w:szCs w:val="22"/>
            <w:u w:val="none"/>
          </w:rPr>
          <w:t>“Vous avez dit IA ?"</w:t>
        </w:r>
      </w:hyperlink>
      <w:r w:rsidR="008B0752">
        <w:rPr>
          <w:rFonts w:ascii="Arial" w:hAnsi="Arial" w:cs="Arial"/>
          <w:color w:val="000000" w:themeColor="text1"/>
          <w:sz w:val="22"/>
          <w:szCs w:val="22"/>
        </w:rPr>
        <w:t> :</w:t>
      </w:r>
    </w:p>
    <w:p w:rsidR="001F3EEC" w:rsidRDefault="00AC055D" w:rsidP="0092237C">
      <w:pPr>
        <w:pStyle w:val="NormalWeb"/>
        <w:ind w:left="-567" w:right="480"/>
        <w:jc w:val="both"/>
        <w:rPr>
          <w:rStyle w:val="lev"/>
          <w:rFonts w:ascii="Arial" w:hAnsi="Arial" w:cs="Arial"/>
          <w:sz w:val="22"/>
          <w:szCs w:val="22"/>
        </w:rPr>
      </w:pPr>
      <w:r>
        <w:rPr>
          <w:rStyle w:val="lev"/>
          <w:rFonts w:ascii="Arial" w:hAnsi="Arial" w:cs="Arial"/>
          <w:sz w:val="22"/>
          <w:szCs w:val="22"/>
        </w:rPr>
        <w:t>Étape 1 : Tester (1 tableau)</w:t>
      </w:r>
    </w:p>
    <w:p w:rsidR="001F3EEC" w:rsidRDefault="000B42AA" w:rsidP="0092237C">
      <w:pPr>
        <w:pBdr>
          <w:top w:val="none" w:sz="4" w:space="0" w:color="000000"/>
          <w:left w:val="none" w:sz="4" w:space="0" w:color="000000"/>
          <w:bottom w:val="none" w:sz="4" w:space="0" w:color="000000"/>
          <w:right w:val="none" w:sz="4" w:space="0" w:color="000000"/>
        </w:pBdr>
        <w:spacing w:line="235" w:lineRule="atLeast"/>
        <w:ind w:left="-142"/>
        <w:jc w:val="both"/>
      </w:pPr>
      <w:hyperlink r:id="rId10" w:tooltip="https://pixees.fr/classcodeiai/app/tuto1/" w:history="1">
        <w:r w:rsidR="00AC055D">
          <w:rPr>
            <w:rStyle w:val="Lienhypertexte"/>
            <w:rFonts w:ascii="Arial" w:eastAsia="Arial" w:hAnsi="Arial" w:cs="Arial"/>
            <w:color w:val="0563C1"/>
          </w:rPr>
          <w:t>https://pixees.fr/classcodeiai/app/tuto1/</w:t>
        </w:r>
      </w:hyperlink>
      <w:r w:rsidR="00AC055D">
        <w:rPr>
          <w:rFonts w:ascii="Arial" w:eastAsia="Arial" w:hAnsi="Arial" w:cs="Arial"/>
          <w:color w:val="000000"/>
        </w:rPr>
        <w:t>  -&gt; choisir « Tester »</w:t>
      </w:r>
    </w:p>
    <w:p w:rsidR="008B0752" w:rsidRDefault="00AC055D" w:rsidP="0092237C">
      <w:pPr>
        <w:pStyle w:val="NormalWeb"/>
        <w:ind w:left="-567" w:right="480"/>
        <w:jc w:val="both"/>
        <w:rPr>
          <w:rFonts w:ascii="Arial" w:hAnsi="Arial" w:cs="Arial"/>
          <w:sz w:val="22"/>
          <w:szCs w:val="22"/>
        </w:rPr>
      </w:pPr>
      <w:r>
        <w:rPr>
          <w:rFonts w:ascii="Arial" w:hAnsi="Arial" w:cs="Arial"/>
          <w:sz w:val="22"/>
          <w:szCs w:val="22"/>
        </w:rPr>
        <w:t xml:space="preserve">L’enseignant démarre la vidéo ci-dessus qui permet aux élèves d’avoir une première définition de ce que peut être l’IA et de ce qu’ils vont tester aujourd’hui. Une fois qu’ils ont tous vu la vidéo, l’enseignant peut lancer la première activité. </w:t>
      </w:r>
    </w:p>
    <w:p w:rsidR="008B0752" w:rsidRDefault="00AC055D" w:rsidP="008B0752">
      <w:pPr>
        <w:pStyle w:val="NormalWeb"/>
        <w:ind w:left="-567" w:right="480"/>
        <w:jc w:val="both"/>
        <w:rPr>
          <w:rFonts w:ascii="Arial" w:hAnsi="Arial" w:cs="Arial"/>
          <w:sz w:val="22"/>
          <w:szCs w:val="22"/>
        </w:rPr>
      </w:pPr>
      <w:r>
        <w:rPr>
          <w:rFonts w:ascii="Arial" w:hAnsi="Arial" w:cs="Arial"/>
          <w:sz w:val="22"/>
          <w:szCs w:val="22"/>
        </w:rPr>
        <w:t xml:space="preserve">Les élèves vont ainsi placer les différentes images de la bibliothèque dans le programme et voir si l’IA arrive à identifier ce qui se trouve sur l’image, ou non. </w:t>
      </w:r>
    </w:p>
    <w:p w:rsidR="008B0752" w:rsidRDefault="008B0752" w:rsidP="008B0752">
      <w:pPr>
        <w:pStyle w:val="NormalWeb"/>
        <w:ind w:left="-567" w:right="480"/>
        <w:jc w:val="both"/>
        <w:rPr>
          <w:rFonts w:ascii="Arial" w:hAnsi="Arial" w:cs="Arial"/>
          <w:sz w:val="22"/>
          <w:szCs w:val="22"/>
        </w:rPr>
      </w:pPr>
      <w:r>
        <w:rPr>
          <w:rFonts w:ascii="Arial" w:hAnsi="Arial" w:cs="Arial"/>
          <w:sz w:val="22"/>
          <w:szCs w:val="22"/>
        </w:rPr>
        <w:t>L’enseignant peut inviter les élèves qui avancent rapidement à recommencer certaines parties pour tester d’autres catégories et observer ce que ça change (“tu as utilisé chat et chien, maintenant essaye chat et tigre, est-ce que tu as les mêmes prédictions ?”)</w:t>
      </w:r>
    </w:p>
    <w:p w:rsidR="001F3EEC" w:rsidRDefault="00AC055D" w:rsidP="0092237C">
      <w:pPr>
        <w:pStyle w:val="NormalWeb"/>
        <w:ind w:left="-567" w:right="480"/>
        <w:jc w:val="both"/>
        <w:rPr>
          <w:rFonts w:ascii="Arial" w:hAnsi="Arial" w:cs="Arial"/>
          <w:sz w:val="22"/>
          <w:szCs w:val="22"/>
        </w:rPr>
      </w:pPr>
      <w:r>
        <w:rPr>
          <w:rStyle w:val="lev"/>
          <w:rFonts w:ascii="Arial" w:hAnsi="Arial" w:cs="Arial"/>
          <w:sz w:val="22"/>
          <w:szCs w:val="22"/>
        </w:rPr>
        <w:t>Étape 2 : Expérimenter (4 tableaux)</w:t>
      </w:r>
    </w:p>
    <w:p w:rsidR="001F3EEC" w:rsidRDefault="000B42AA" w:rsidP="0092237C">
      <w:pPr>
        <w:pStyle w:val="NormalWeb"/>
        <w:ind w:left="-142" w:right="480"/>
        <w:jc w:val="both"/>
        <w:rPr>
          <w:rFonts w:ascii="Arial" w:hAnsi="Arial" w:cs="Arial"/>
          <w:sz w:val="22"/>
          <w:szCs w:val="22"/>
        </w:rPr>
      </w:pPr>
      <w:hyperlink r:id="rId11" w:tooltip="https://pixees.fr/classcodeiai/app/tuto1/" w:history="1">
        <w:r w:rsidR="00AC055D">
          <w:rPr>
            <w:rStyle w:val="Lienhypertexte"/>
            <w:rFonts w:ascii="Arial" w:hAnsi="Arial" w:cs="Arial"/>
            <w:sz w:val="22"/>
            <w:szCs w:val="22"/>
          </w:rPr>
          <w:t>https://pixees.fr/classcodeiai/app/tuto1/</w:t>
        </w:r>
      </w:hyperlink>
      <w:r w:rsidR="00AC055D">
        <w:rPr>
          <w:rFonts w:ascii="Arial" w:hAnsi="Arial" w:cs="Arial"/>
          <w:sz w:val="22"/>
          <w:szCs w:val="22"/>
        </w:rPr>
        <w:t xml:space="preserve">   -&gt; choisir « Expérimenter »</w:t>
      </w:r>
    </w:p>
    <w:p w:rsidR="001F3EEC" w:rsidRDefault="00AC055D" w:rsidP="0092237C">
      <w:pPr>
        <w:pStyle w:val="NormalWeb"/>
        <w:ind w:left="-567" w:right="480"/>
        <w:jc w:val="both"/>
        <w:rPr>
          <w:rFonts w:ascii="Arial" w:hAnsi="Arial" w:cs="Arial"/>
          <w:sz w:val="22"/>
          <w:szCs w:val="22"/>
        </w:rPr>
      </w:pPr>
      <w:r>
        <w:rPr>
          <w:rFonts w:ascii="Arial" w:hAnsi="Arial" w:cs="Arial"/>
          <w:sz w:val="22"/>
          <w:szCs w:val="22"/>
        </w:rPr>
        <w:t>Comme les élèves vont s’en apercevoir, parfois l’IA va se tromper et ne reconnaît pas bien ce qui se trouve dans l’image. Pour que l’IA apprenne et devienne plus performante, les élèves vont devoir l’entrainer. Pour cela, ils vont donner à l’IA des images de deux catégories différentes (ex : des images de licornes dans la première catégorie et des images de tigre dans la seconde catégorie). Le point clé est que l’IA sache ce qui se trouve dans les images d’apprentissage pour apprendre à reconnaître ces deux catégories.</w:t>
      </w:r>
    </w:p>
    <w:p w:rsidR="001F3EEC" w:rsidRDefault="00AC055D" w:rsidP="0092237C">
      <w:pPr>
        <w:pStyle w:val="NormalWeb"/>
        <w:ind w:left="-567" w:right="480"/>
        <w:jc w:val="both"/>
        <w:rPr>
          <w:rFonts w:ascii="Arial" w:hAnsi="Arial" w:cs="Arial"/>
          <w:sz w:val="22"/>
          <w:szCs w:val="22"/>
        </w:rPr>
      </w:pPr>
      <w:r>
        <w:rPr>
          <w:rFonts w:ascii="Arial" w:hAnsi="Arial" w:cs="Arial"/>
          <w:sz w:val="22"/>
          <w:szCs w:val="22"/>
        </w:rPr>
        <w:t>Pour vérifier que l’IA a bien appris à reconnaître les images, les élèves choisissent aléatoirement, des images dans la bibliothèque et testent dans le programme si l’IA parvient à les reconnaître. Bien entendu il faut choisir des images qui n’ont pas été utilisées pour l'apprentissage, sinon c’est de la “triche” : le mécanisme n’a pas appris à généraliser à partir des images initiales, juste mémorisé des exemples.</w:t>
      </w:r>
    </w:p>
    <w:p w:rsidR="001F3EEC" w:rsidRDefault="00AC055D" w:rsidP="0092237C">
      <w:pPr>
        <w:pStyle w:val="NormalWeb"/>
        <w:ind w:left="-567" w:right="480"/>
        <w:jc w:val="both"/>
        <w:rPr>
          <w:rFonts w:ascii="Arial" w:hAnsi="Arial" w:cs="Arial"/>
          <w:sz w:val="22"/>
          <w:szCs w:val="22"/>
        </w:rPr>
      </w:pPr>
      <w:r>
        <w:rPr>
          <w:rFonts w:ascii="Arial" w:hAnsi="Arial" w:cs="Arial"/>
          <w:sz w:val="22"/>
          <w:szCs w:val="22"/>
        </w:rPr>
        <w:t>Maintenant que l’IA sait reconnaître des images, l’enseignant va leur demander de tester si elle peut reconnaître des images d’autre chose (comme d’une guitare par exemple). Évidemment, l’IA va se tromper et définir par exemple qu’une guitare ressemble à 66% à une licorne et à 33% à un tigre. L’enseignant pourra alors expliquer aux élèves qu’une intelligence artificielle ne peut reconnaître que ce qu’on lui a montré, si l’on veut qu’elle apprenne de nouvelles choses, il faudra l'entraîner de nouveau.</w:t>
      </w:r>
    </w:p>
    <w:p w:rsidR="001F3EEC" w:rsidRDefault="00AC055D" w:rsidP="0092237C">
      <w:pPr>
        <w:pStyle w:val="NormalWeb"/>
        <w:ind w:left="-567" w:right="480"/>
        <w:jc w:val="both"/>
        <w:rPr>
          <w:rFonts w:ascii="Arial" w:hAnsi="Arial" w:cs="Arial"/>
          <w:sz w:val="22"/>
          <w:szCs w:val="22"/>
        </w:rPr>
      </w:pPr>
      <w:r>
        <w:rPr>
          <w:rFonts w:ascii="Arial" w:hAnsi="Arial" w:cs="Arial"/>
          <w:sz w:val="22"/>
          <w:szCs w:val="22"/>
        </w:rPr>
        <w:t xml:space="preserve">Mais si elle ne peut pas reconnaître des images qu’on ne lui a pas montré, est-ce que l’IA peut reconnaître une image qu’on lui a montré mais sous une nouvelle forme (un dessin par exemple). En effectuant le test, les élèves s'apercevront que globalement, l’IA arrive à reconnaître une image apprise sous une nouvelle forme, mais qu’elle peut encore se tromper. </w:t>
      </w:r>
    </w:p>
    <w:p w:rsidR="001F3EEC" w:rsidRDefault="00AC055D" w:rsidP="0092237C">
      <w:pPr>
        <w:pStyle w:val="NormalWeb"/>
        <w:ind w:left="-567" w:right="480"/>
        <w:jc w:val="both"/>
        <w:rPr>
          <w:rFonts w:ascii="Arial" w:hAnsi="Arial" w:cs="Arial"/>
          <w:sz w:val="22"/>
          <w:szCs w:val="22"/>
        </w:rPr>
      </w:pPr>
      <w:r>
        <w:rPr>
          <w:rFonts w:ascii="Arial" w:hAnsi="Arial" w:cs="Arial"/>
          <w:sz w:val="22"/>
          <w:szCs w:val="22"/>
        </w:rPr>
        <w:t>Une fois que tout le monde a terminé le tuto, l’enseignant peut lancer la troisième étape “Créer”.</w:t>
      </w:r>
    </w:p>
    <w:p w:rsidR="001F3EEC" w:rsidRDefault="00AC055D" w:rsidP="0092237C">
      <w:pPr>
        <w:pStyle w:val="NormalWeb"/>
        <w:ind w:left="-567" w:right="480"/>
        <w:jc w:val="both"/>
        <w:rPr>
          <w:rFonts w:ascii="Arial" w:hAnsi="Arial" w:cs="Arial"/>
          <w:sz w:val="22"/>
          <w:szCs w:val="22"/>
        </w:rPr>
      </w:pPr>
      <w:r>
        <w:rPr>
          <w:rStyle w:val="lev"/>
          <w:rFonts w:ascii="Arial" w:hAnsi="Arial" w:cs="Arial"/>
          <w:sz w:val="22"/>
          <w:szCs w:val="22"/>
        </w:rPr>
        <w:t xml:space="preserve">Étape 3 : Créer </w:t>
      </w:r>
    </w:p>
    <w:p w:rsidR="001F3EEC" w:rsidRDefault="000B42AA" w:rsidP="0092237C">
      <w:pPr>
        <w:pStyle w:val="NormalWeb"/>
        <w:ind w:left="-142" w:right="480"/>
        <w:jc w:val="both"/>
        <w:rPr>
          <w:rFonts w:ascii="Arial" w:hAnsi="Arial" w:cs="Arial"/>
          <w:sz w:val="22"/>
          <w:szCs w:val="22"/>
        </w:rPr>
      </w:pPr>
      <w:hyperlink r:id="rId12" w:history="1">
        <w:r w:rsidR="00AC055D">
          <w:rPr>
            <w:rStyle w:val="Lienhypertexte"/>
            <w:rFonts w:ascii="Arial" w:hAnsi="Arial" w:cs="Arial"/>
            <w:sz w:val="22"/>
            <w:szCs w:val="22"/>
          </w:rPr>
          <w:t>https://pixees.fr/classcodeiai/app/tuto1/</w:t>
        </w:r>
      </w:hyperlink>
      <w:r w:rsidR="00AC055D">
        <w:rPr>
          <w:rFonts w:ascii="Arial" w:hAnsi="Arial" w:cs="Arial"/>
          <w:sz w:val="22"/>
          <w:szCs w:val="22"/>
        </w:rPr>
        <w:t xml:space="preserve">   -&gt; choisir « créer »</w:t>
      </w:r>
    </w:p>
    <w:p w:rsidR="001F3EEC" w:rsidRDefault="00AC055D" w:rsidP="0092237C">
      <w:pPr>
        <w:pStyle w:val="NormalWeb"/>
        <w:ind w:left="-567" w:right="480"/>
        <w:jc w:val="both"/>
        <w:rPr>
          <w:rFonts w:ascii="Arial" w:hAnsi="Arial" w:cs="Arial"/>
          <w:sz w:val="22"/>
          <w:szCs w:val="22"/>
        </w:rPr>
      </w:pPr>
      <w:r>
        <w:rPr>
          <w:rFonts w:ascii="Arial" w:hAnsi="Arial" w:cs="Arial"/>
          <w:sz w:val="22"/>
          <w:szCs w:val="22"/>
        </w:rPr>
        <w:t xml:space="preserve">Les élèves vont devoir entraîner une nouvelle IA tous ensemble. Pour cela, l’enseignant peut commencer par leur demander : </w:t>
      </w:r>
    </w:p>
    <w:p w:rsidR="001F3EEC" w:rsidRDefault="00AC055D" w:rsidP="0092237C">
      <w:pPr>
        <w:numPr>
          <w:ilvl w:val="0"/>
          <w:numId w:val="5"/>
        </w:numPr>
        <w:tabs>
          <w:tab w:val="clear" w:pos="720"/>
          <w:tab w:val="num" w:pos="-284"/>
        </w:tabs>
        <w:spacing w:before="100" w:beforeAutospacing="1" w:after="100" w:afterAutospacing="1" w:line="240" w:lineRule="auto"/>
        <w:ind w:left="-567" w:right="-566" w:firstLine="0"/>
        <w:jc w:val="both"/>
        <w:rPr>
          <w:rFonts w:ascii="Arial" w:hAnsi="Arial" w:cs="Arial"/>
        </w:rPr>
      </w:pPr>
      <w:r>
        <w:rPr>
          <w:rFonts w:ascii="Arial" w:hAnsi="Arial" w:cs="Arial"/>
        </w:rPr>
        <w:t xml:space="preserve">Quels autres projets ont-ils envie de faire ? </w:t>
      </w:r>
    </w:p>
    <w:p w:rsidR="001F3EEC" w:rsidRDefault="00AC055D" w:rsidP="0092237C">
      <w:pPr>
        <w:numPr>
          <w:ilvl w:val="0"/>
          <w:numId w:val="5"/>
        </w:numPr>
        <w:tabs>
          <w:tab w:val="clear" w:pos="720"/>
          <w:tab w:val="num" w:pos="-284"/>
        </w:tabs>
        <w:spacing w:before="100" w:beforeAutospacing="1" w:after="100" w:afterAutospacing="1" w:line="240" w:lineRule="auto"/>
        <w:ind w:left="-567" w:right="-566" w:firstLine="0"/>
        <w:jc w:val="both"/>
        <w:rPr>
          <w:rFonts w:ascii="Arial" w:hAnsi="Arial" w:cs="Arial"/>
        </w:rPr>
      </w:pPr>
      <w:r>
        <w:rPr>
          <w:rFonts w:ascii="Arial" w:hAnsi="Arial" w:cs="Arial"/>
        </w:rPr>
        <w:t xml:space="preserve">Que leur faudra-t-il comme données pour chacun ? </w:t>
      </w:r>
    </w:p>
    <w:p w:rsidR="001F3EEC" w:rsidRDefault="00AC055D" w:rsidP="0092237C">
      <w:pPr>
        <w:numPr>
          <w:ilvl w:val="0"/>
          <w:numId w:val="5"/>
        </w:numPr>
        <w:tabs>
          <w:tab w:val="clear" w:pos="720"/>
          <w:tab w:val="num" w:pos="-284"/>
        </w:tabs>
        <w:spacing w:before="100" w:beforeAutospacing="1" w:after="100" w:afterAutospacing="1" w:line="240" w:lineRule="auto"/>
        <w:ind w:left="-567" w:right="-566" w:firstLine="0"/>
        <w:jc w:val="both"/>
        <w:rPr>
          <w:rFonts w:ascii="Arial" w:hAnsi="Arial" w:cs="Arial"/>
        </w:rPr>
      </w:pPr>
      <w:r>
        <w:rPr>
          <w:rFonts w:ascii="Arial" w:hAnsi="Arial" w:cs="Arial"/>
        </w:rPr>
        <w:t xml:space="preserve">Est-ce qu’ils pensent que l’IA peut reconnaître leurs différents </w:t>
      </w:r>
      <w:proofErr w:type="gramStart"/>
      <w:r>
        <w:rPr>
          <w:rFonts w:ascii="Arial" w:hAnsi="Arial" w:cs="Arial"/>
        </w:rPr>
        <w:t>visages?</w:t>
      </w:r>
      <w:proofErr w:type="gramEnd"/>
      <w:r>
        <w:rPr>
          <w:rFonts w:ascii="Arial" w:hAnsi="Arial" w:cs="Arial"/>
        </w:rPr>
        <w:t xml:space="preserve"> Leurs </w:t>
      </w:r>
      <w:proofErr w:type="gramStart"/>
      <w:r>
        <w:rPr>
          <w:rFonts w:ascii="Arial" w:hAnsi="Arial" w:cs="Arial"/>
        </w:rPr>
        <w:t>émotions?</w:t>
      </w:r>
      <w:proofErr w:type="gramEnd"/>
      <w:r>
        <w:rPr>
          <w:rFonts w:ascii="Arial" w:hAnsi="Arial" w:cs="Arial"/>
        </w:rPr>
        <w:t xml:space="preserve"> Des </w:t>
      </w:r>
      <w:proofErr w:type="gramStart"/>
      <w:r>
        <w:rPr>
          <w:rFonts w:ascii="Arial" w:hAnsi="Arial" w:cs="Arial"/>
        </w:rPr>
        <w:t>couleurs?</w:t>
      </w:r>
      <w:proofErr w:type="gramEnd"/>
    </w:p>
    <w:p w:rsidR="001F3EEC" w:rsidRDefault="00AC055D" w:rsidP="0092237C">
      <w:pPr>
        <w:pStyle w:val="NormalWeb"/>
        <w:ind w:left="-567" w:right="480"/>
        <w:jc w:val="both"/>
        <w:rPr>
          <w:rFonts w:ascii="Arial" w:hAnsi="Arial" w:cs="Arial"/>
          <w:sz w:val="22"/>
          <w:szCs w:val="22"/>
        </w:rPr>
      </w:pPr>
      <w:r>
        <w:rPr>
          <w:rFonts w:ascii="Arial" w:hAnsi="Arial" w:cs="Arial"/>
          <w:sz w:val="22"/>
          <w:szCs w:val="22"/>
        </w:rPr>
        <w:t xml:space="preserve">Si les élèves n’ont pas d’idée, l’enseignant leur propose de tester des objets qui leur sont connus, par exemple : des carrés et des cercles, des vélos et des voitures. </w:t>
      </w:r>
    </w:p>
    <w:p w:rsidR="001F3EEC" w:rsidRDefault="00AC055D" w:rsidP="0092237C">
      <w:pPr>
        <w:pStyle w:val="NormalWeb"/>
        <w:ind w:left="-567" w:right="480"/>
        <w:jc w:val="both"/>
        <w:rPr>
          <w:rFonts w:ascii="Arial" w:hAnsi="Arial" w:cs="Arial"/>
          <w:sz w:val="22"/>
          <w:szCs w:val="22"/>
        </w:rPr>
      </w:pPr>
      <w:r>
        <w:rPr>
          <w:rFonts w:ascii="Arial" w:hAnsi="Arial" w:cs="Arial"/>
          <w:sz w:val="22"/>
          <w:szCs w:val="22"/>
        </w:rPr>
        <w:lastRenderedPageBreak/>
        <w:t>Autres catégories possibles : différentes personnes, différentes émotions, objets, filles et garçons (délicat !), gestes (pouce vers le haut vs vers le bas).</w:t>
      </w:r>
    </w:p>
    <w:p w:rsidR="001F3EEC" w:rsidRDefault="00AC055D" w:rsidP="0092237C">
      <w:pPr>
        <w:pStyle w:val="NormalWeb"/>
        <w:ind w:left="-567" w:right="480"/>
        <w:jc w:val="both"/>
        <w:rPr>
          <w:rFonts w:ascii="Arial" w:hAnsi="Arial" w:cs="Arial"/>
          <w:sz w:val="22"/>
          <w:szCs w:val="22"/>
        </w:rPr>
      </w:pPr>
      <w:r>
        <w:rPr>
          <w:rFonts w:ascii="Arial" w:hAnsi="Arial" w:cs="Arial"/>
          <w:sz w:val="22"/>
          <w:szCs w:val="22"/>
        </w:rPr>
        <w:t>Proposer au minimum 20 photos de deux choses différentes. Ensuite, les élèves devront définir deux catégories et placer les images dans les catégories correspondantes.</w:t>
      </w:r>
    </w:p>
    <w:p w:rsidR="001F3EEC" w:rsidRDefault="00AC055D" w:rsidP="0092237C">
      <w:pPr>
        <w:pStyle w:val="NormalWeb"/>
        <w:ind w:left="-567" w:right="480"/>
        <w:jc w:val="both"/>
        <w:rPr>
          <w:rFonts w:ascii="Arial" w:hAnsi="Arial" w:cs="Arial"/>
          <w:sz w:val="22"/>
          <w:szCs w:val="22"/>
        </w:rPr>
      </w:pPr>
      <w:r>
        <w:rPr>
          <w:rFonts w:ascii="Arial" w:hAnsi="Arial" w:cs="Arial"/>
          <w:sz w:val="22"/>
          <w:szCs w:val="22"/>
        </w:rPr>
        <w:t>Pour entraîner leur IA, les élèves prendront une nouvelle photo pour voir si l’IA sait reconnaître ce qu’ils lui ont appris. Ils peuvent faire ce test tous ensemble avec tout le monde ! (</w:t>
      </w:r>
      <w:proofErr w:type="gramStart"/>
      <w:r>
        <w:rPr>
          <w:rFonts w:ascii="Arial" w:hAnsi="Arial" w:cs="Arial"/>
          <w:sz w:val="22"/>
          <w:szCs w:val="22"/>
        </w:rPr>
        <w:t>par</w:t>
      </w:r>
      <w:proofErr w:type="gramEnd"/>
      <w:r>
        <w:rPr>
          <w:rFonts w:ascii="Arial" w:hAnsi="Arial" w:cs="Arial"/>
          <w:sz w:val="22"/>
          <w:szCs w:val="22"/>
        </w:rPr>
        <w:t xml:space="preserve"> exemple est-ce que l’IA peut reconnaître les émotions de quelqu’un d’autre si je ne l’ai entraînée qu’avec des photos de moi ? À qui je ressemble le plus parmi les deux personnes qui ont servi à l’entraînement du programme</w:t>
      </w:r>
      <w:proofErr w:type="gramStart"/>
      <w:r>
        <w:rPr>
          <w:rFonts w:ascii="Arial" w:hAnsi="Arial" w:cs="Arial"/>
          <w:sz w:val="22"/>
          <w:szCs w:val="22"/>
        </w:rPr>
        <w:t xml:space="preserve"> ?...</w:t>
      </w:r>
      <w:proofErr w:type="gramEnd"/>
      <w:r>
        <w:rPr>
          <w:rFonts w:ascii="Arial" w:hAnsi="Arial" w:cs="Arial"/>
          <w:sz w:val="22"/>
          <w:szCs w:val="22"/>
        </w:rPr>
        <w:t xml:space="preserve"> ). </w:t>
      </w:r>
    </w:p>
    <w:p w:rsidR="001F3EEC" w:rsidRDefault="00AC055D" w:rsidP="0092237C">
      <w:pPr>
        <w:pStyle w:val="NormalWeb"/>
        <w:ind w:left="-567" w:right="480"/>
        <w:jc w:val="both"/>
        <w:rPr>
          <w:rFonts w:ascii="Arial" w:hAnsi="Arial" w:cs="Arial"/>
          <w:sz w:val="22"/>
          <w:szCs w:val="22"/>
        </w:rPr>
      </w:pPr>
      <w:r>
        <w:rPr>
          <w:rFonts w:ascii="Arial" w:hAnsi="Arial" w:cs="Arial"/>
          <w:sz w:val="22"/>
          <w:szCs w:val="22"/>
        </w:rPr>
        <w:t>Préparation en amont : copier-coller les dossiers avec les différents fichiers des photos des deux catégories dans un Nuage ou en local sur le support numérique, facile d’accès.</w:t>
      </w:r>
    </w:p>
    <w:p w:rsidR="001F3EEC" w:rsidRDefault="00AC055D" w:rsidP="0092237C">
      <w:pPr>
        <w:pStyle w:val="NormalWeb"/>
        <w:ind w:left="-567" w:right="480"/>
        <w:jc w:val="both"/>
        <w:rPr>
          <w:rFonts w:ascii="Arial" w:hAnsi="Arial" w:cs="Arial"/>
          <w:sz w:val="22"/>
          <w:szCs w:val="22"/>
        </w:rPr>
      </w:pPr>
      <w:r>
        <w:rPr>
          <w:rStyle w:val="lev"/>
          <w:rFonts w:ascii="Arial" w:hAnsi="Arial" w:cs="Arial"/>
          <w:sz w:val="22"/>
          <w:szCs w:val="22"/>
        </w:rPr>
        <w:t xml:space="preserve">Tips </w:t>
      </w:r>
      <w:r>
        <w:rPr>
          <w:rFonts w:ascii="Arial" w:hAnsi="Arial" w:cs="Arial"/>
          <w:sz w:val="22"/>
          <w:szCs w:val="22"/>
        </w:rPr>
        <w:t>: pour que la partie ‘Créer’ fonctionne bien, pren</w:t>
      </w:r>
      <w:r w:rsidR="008B0752">
        <w:rPr>
          <w:rFonts w:ascii="Arial" w:hAnsi="Arial" w:cs="Arial"/>
          <w:sz w:val="22"/>
          <w:szCs w:val="22"/>
        </w:rPr>
        <w:t>dre</w:t>
      </w:r>
      <w:r>
        <w:rPr>
          <w:rFonts w:ascii="Arial" w:hAnsi="Arial" w:cs="Arial"/>
          <w:sz w:val="22"/>
          <w:szCs w:val="22"/>
        </w:rPr>
        <w:t xml:space="preserve"> </w:t>
      </w:r>
      <w:r w:rsidR="008B0752">
        <w:rPr>
          <w:rFonts w:ascii="Arial" w:hAnsi="Arial" w:cs="Arial"/>
          <w:sz w:val="22"/>
          <w:szCs w:val="22"/>
        </w:rPr>
        <w:t>des</w:t>
      </w:r>
      <w:r>
        <w:rPr>
          <w:rFonts w:ascii="Arial" w:hAnsi="Arial" w:cs="Arial"/>
          <w:sz w:val="22"/>
          <w:szCs w:val="22"/>
        </w:rPr>
        <w:t xml:space="preserve"> photos sur des fonds simples et toujours le même fond ! Il faut veiller à bien distinguer les deux catégories.</w:t>
      </w:r>
    </w:p>
    <w:p w:rsidR="001F3EEC" w:rsidRDefault="00AC055D" w:rsidP="0092237C">
      <w:pPr>
        <w:pStyle w:val="NormalWeb"/>
        <w:ind w:left="-567" w:right="480"/>
        <w:jc w:val="both"/>
        <w:rPr>
          <w:rFonts w:ascii="Arial" w:hAnsi="Arial" w:cs="Arial"/>
          <w:sz w:val="22"/>
          <w:szCs w:val="22"/>
        </w:rPr>
      </w:pPr>
      <w:r>
        <w:rPr>
          <w:rStyle w:val="lev"/>
          <w:rFonts w:ascii="Arial" w:hAnsi="Arial" w:cs="Arial"/>
          <w:sz w:val="22"/>
          <w:szCs w:val="22"/>
        </w:rPr>
        <w:t xml:space="preserve">Tips </w:t>
      </w:r>
      <w:r>
        <w:rPr>
          <w:rFonts w:ascii="Arial" w:hAnsi="Arial" w:cs="Arial"/>
          <w:sz w:val="22"/>
          <w:szCs w:val="22"/>
        </w:rPr>
        <w:t>: Quand les projets de la partie ‘Créer’ ne fonctionnent “pas bien”, l’enseignant peut prendre le temps de réfléchir avec les élèves aux raisons possibles : est-ce que les deux catégories sont bien distinctes ? Est-ce que les images ne se ressemblent pas trop ? Est-ce qu’on a un fond simple ? etc.</w:t>
      </w:r>
      <w:r>
        <w:rPr>
          <w:rFonts w:ascii="Arial" w:hAnsi="Arial" w:cs="Arial"/>
          <w:sz w:val="22"/>
          <w:szCs w:val="22"/>
        </w:rPr>
        <w:br/>
        <w:t>C’est aussi intéressant de comprendre pourquoi parfois ça ne fonctionne pas !</w:t>
      </w:r>
    </w:p>
    <w:p w:rsidR="001F3EEC" w:rsidRDefault="00AC055D" w:rsidP="0092237C">
      <w:pPr>
        <w:pStyle w:val="NormalWeb"/>
        <w:ind w:left="-567" w:right="480"/>
        <w:jc w:val="both"/>
        <w:rPr>
          <w:rFonts w:ascii="Arial" w:hAnsi="Arial" w:cs="Arial"/>
          <w:sz w:val="22"/>
          <w:szCs w:val="22"/>
        </w:rPr>
      </w:pPr>
      <w:r>
        <w:rPr>
          <w:rStyle w:val="lev"/>
          <w:rFonts w:ascii="Arial" w:hAnsi="Arial" w:cs="Arial"/>
          <w:sz w:val="22"/>
          <w:szCs w:val="22"/>
        </w:rPr>
        <w:t xml:space="preserve">Étape 4 : Conclure </w:t>
      </w:r>
    </w:p>
    <w:p w:rsidR="001F3EEC" w:rsidRDefault="000B42AA" w:rsidP="0092237C">
      <w:pPr>
        <w:pStyle w:val="NormalWeb"/>
        <w:ind w:left="-567" w:right="480"/>
        <w:jc w:val="both"/>
        <w:rPr>
          <w:rFonts w:ascii="Arial" w:hAnsi="Arial" w:cs="Arial"/>
          <w:sz w:val="22"/>
          <w:szCs w:val="22"/>
        </w:rPr>
      </w:pPr>
      <w:hyperlink r:id="rId13" w:tooltip="https://pixees.fr/classcodeiai/app/tuto1/conclure" w:history="1">
        <w:r w:rsidR="00AC055D">
          <w:rPr>
            <w:rStyle w:val="Lienhypertexte"/>
            <w:rFonts w:ascii="Arial" w:hAnsi="Arial" w:cs="Arial"/>
            <w:color w:val="5B9BD5" w:themeColor="accent1"/>
            <w:sz w:val="22"/>
            <w:szCs w:val="22"/>
          </w:rPr>
          <w:t>https://pixees.fr/classcodeiai/app/tuto1/conclure</w:t>
        </w:r>
        <w:r w:rsidR="00AC055D">
          <w:rPr>
            <w:rStyle w:val="Lienhypertexte"/>
            <w:rFonts w:ascii="Arial" w:hAnsi="Arial" w:cs="Arial"/>
            <w:color w:val="000000" w:themeColor="text1"/>
            <w:sz w:val="22"/>
            <w:szCs w:val="22"/>
            <w:u w:val="none"/>
          </w:rPr>
          <w:t xml:space="preserve"> </w:t>
        </w:r>
      </w:hyperlink>
      <w:r w:rsidR="00AC055D">
        <w:rPr>
          <w:rFonts w:ascii="Arial" w:hAnsi="Arial" w:cs="Arial"/>
          <w:sz w:val="22"/>
          <w:szCs w:val="22"/>
        </w:rPr>
        <w:t xml:space="preserve">-&gt; choisir « Conclure » </w:t>
      </w:r>
    </w:p>
    <w:p w:rsidR="001F3EEC" w:rsidRDefault="00AC055D" w:rsidP="0092237C">
      <w:pPr>
        <w:pStyle w:val="NormalWeb"/>
        <w:ind w:left="-567" w:right="480"/>
        <w:jc w:val="both"/>
        <w:rPr>
          <w:rFonts w:ascii="Arial" w:hAnsi="Arial" w:cs="Arial"/>
          <w:sz w:val="22"/>
          <w:szCs w:val="22"/>
        </w:rPr>
      </w:pPr>
      <w:r>
        <w:rPr>
          <w:rFonts w:ascii="Arial" w:hAnsi="Arial" w:cs="Arial"/>
          <w:sz w:val="22"/>
          <w:szCs w:val="22"/>
        </w:rPr>
        <w:t>Regarder la vidéo.</w:t>
      </w:r>
    </w:p>
    <w:p w:rsidR="001F3EEC" w:rsidRDefault="00AC055D" w:rsidP="0092237C">
      <w:pPr>
        <w:pStyle w:val="Titre5"/>
        <w:spacing w:before="480"/>
        <w:ind w:left="-567" w:right="480"/>
        <w:jc w:val="both"/>
        <w:rPr>
          <w:rFonts w:ascii="Arial" w:hAnsi="Arial" w:cs="Arial"/>
          <w:b/>
          <w:color w:val="000000" w:themeColor="text1"/>
          <w:u w:val="single"/>
        </w:rPr>
      </w:pPr>
      <w:r>
        <w:rPr>
          <w:rFonts w:ascii="Arial" w:hAnsi="Arial" w:cs="Arial"/>
          <w:b/>
          <w:color w:val="000000" w:themeColor="text1"/>
          <w:u w:val="single"/>
        </w:rPr>
        <w:t>3. Débattre : Partage et débrief (10min)</w:t>
      </w:r>
    </w:p>
    <w:p w:rsidR="001F3EEC" w:rsidRDefault="00AC055D" w:rsidP="0092237C">
      <w:pPr>
        <w:pStyle w:val="NormalWeb"/>
        <w:ind w:left="-567" w:right="480"/>
        <w:jc w:val="both"/>
        <w:rPr>
          <w:rFonts w:ascii="Arial" w:hAnsi="Arial" w:cs="Arial"/>
          <w:sz w:val="22"/>
          <w:szCs w:val="22"/>
        </w:rPr>
      </w:pPr>
      <w:r>
        <w:rPr>
          <w:rFonts w:ascii="Arial" w:hAnsi="Arial" w:cs="Arial"/>
          <w:sz w:val="22"/>
          <w:szCs w:val="22"/>
        </w:rPr>
        <w:t xml:space="preserve">Pour conclure, l’enseignant débriefe l'activité avec les élèves : </w:t>
      </w:r>
    </w:p>
    <w:p w:rsidR="001F3EEC" w:rsidRDefault="00AC055D" w:rsidP="0092237C">
      <w:pPr>
        <w:numPr>
          <w:ilvl w:val="0"/>
          <w:numId w:val="6"/>
        </w:numPr>
        <w:tabs>
          <w:tab w:val="clear" w:pos="720"/>
          <w:tab w:val="num" w:pos="-284"/>
        </w:tabs>
        <w:spacing w:before="100" w:beforeAutospacing="1" w:after="100" w:afterAutospacing="1" w:line="240" w:lineRule="auto"/>
        <w:ind w:left="-567" w:right="-425" w:firstLine="0"/>
        <w:jc w:val="both"/>
        <w:rPr>
          <w:rFonts w:ascii="Arial" w:hAnsi="Arial" w:cs="Arial"/>
        </w:rPr>
      </w:pPr>
      <w:r>
        <w:rPr>
          <w:rFonts w:ascii="Arial" w:hAnsi="Arial" w:cs="Arial"/>
        </w:rPr>
        <w:t>Est-ce qu’ils ont bien compris ?</w:t>
      </w:r>
    </w:p>
    <w:p w:rsidR="001F3EEC" w:rsidRDefault="00AC055D" w:rsidP="0092237C">
      <w:pPr>
        <w:numPr>
          <w:ilvl w:val="0"/>
          <w:numId w:val="6"/>
        </w:numPr>
        <w:tabs>
          <w:tab w:val="clear" w:pos="720"/>
          <w:tab w:val="num" w:pos="-284"/>
        </w:tabs>
        <w:spacing w:before="100" w:beforeAutospacing="1" w:after="100" w:afterAutospacing="1" w:line="240" w:lineRule="auto"/>
        <w:ind w:left="-567" w:right="-425" w:firstLine="0"/>
        <w:jc w:val="both"/>
        <w:rPr>
          <w:rFonts w:ascii="Arial" w:hAnsi="Arial" w:cs="Arial"/>
        </w:rPr>
      </w:pPr>
      <w:r>
        <w:rPr>
          <w:rFonts w:ascii="Arial" w:hAnsi="Arial" w:cs="Arial"/>
        </w:rPr>
        <w:t xml:space="preserve">Maintenant qu’ils ont manipulé des programmes d’IA, c’est quoi pour eux une IA? Comment ça </w:t>
      </w:r>
      <w:proofErr w:type="gramStart"/>
      <w:r>
        <w:rPr>
          <w:rFonts w:ascii="Arial" w:hAnsi="Arial" w:cs="Arial"/>
        </w:rPr>
        <w:t>fonctionne?</w:t>
      </w:r>
      <w:proofErr w:type="gramEnd"/>
      <w:r>
        <w:rPr>
          <w:rFonts w:ascii="Arial" w:hAnsi="Arial" w:cs="Arial"/>
        </w:rPr>
        <w:t xml:space="preserve"> </w:t>
      </w:r>
    </w:p>
    <w:p w:rsidR="001F3EEC" w:rsidRDefault="00AC055D" w:rsidP="0092237C">
      <w:pPr>
        <w:numPr>
          <w:ilvl w:val="0"/>
          <w:numId w:val="6"/>
        </w:numPr>
        <w:tabs>
          <w:tab w:val="clear" w:pos="720"/>
          <w:tab w:val="num" w:pos="-284"/>
        </w:tabs>
        <w:spacing w:before="100" w:beforeAutospacing="1" w:after="100" w:afterAutospacing="1" w:line="240" w:lineRule="auto"/>
        <w:ind w:left="-567" w:right="-425" w:firstLine="0"/>
        <w:jc w:val="both"/>
        <w:rPr>
          <w:rFonts w:ascii="Arial" w:hAnsi="Arial" w:cs="Arial"/>
        </w:rPr>
      </w:pPr>
      <w:r>
        <w:rPr>
          <w:rFonts w:ascii="Arial" w:hAnsi="Arial" w:cs="Arial"/>
        </w:rPr>
        <w:t>S’ils devaient expliquer ce qu’est une IA à un ami, que diraient-ils ?</w:t>
      </w:r>
    </w:p>
    <w:p w:rsidR="001F3EEC" w:rsidRDefault="00AC055D" w:rsidP="0092237C">
      <w:pPr>
        <w:numPr>
          <w:ilvl w:val="0"/>
          <w:numId w:val="6"/>
        </w:numPr>
        <w:tabs>
          <w:tab w:val="clear" w:pos="720"/>
          <w:tab w:val="num" w:pos="-284"/>
        </w:tabs>
        <w:spacing w:before="100" w:beforeAutospacing="1" w:after="100" w:afterAutospacing="1" w:line="240" w:lineRule="auto"/>
        <w:ind w:left="-567" w:right="-425" w:firstLine="0"/>
        <w:jc w:val="both"/>
        <w:rPr>
          <w:rFonts w:ascii="Arial" w:hAnsi="Arial" w:cs="Arial"/>
        </w:rPr>
      </w:pPr>
      <w:r>
        <w:rPr>
          <w:rFonts w:ascii="Arial" w:hAnsi="Arial" w:cs="Arial"/>
        </w:rPr>
        <w:t>Est-ce qu’ils arrivent mieux à voir où il y en a autour de nous et ce qu’on peut faire avec ?</w:t>
      </w:r>
    </w:p>
    <w:p w:rsidR="001F3EEC" w:rsidRDefault="00AC055D" w:rsidP="0092237C">
      <w:pPr>
        <w:pStyle w:val="NormalWeb"/>
        <w:ind w:left="-567" w:right="480"/>
        <w:jc w:val="both"/>
        <w:rPr>
          <w:rFonts w:ascii="Arial" w:hAnsi="Arial" w:cs="Arial"/>
          <w:sz w:val="22"/>
          <w:szCs w:val="22"/>
        </w:rPr>
      </w:pPr>
      <w:r>
        <w:rPr>
          <w:rFonts w:ascii="Arial" w:hAnsi="Arial" w:cs="Arial"/>
          <w:sz w:val="22"/>
          <w:szCs w:val="22"/>
        </w:rPr>
        <w:t xml:space="preserve">L’enseignant peut également leur proposer de débattre et d’imaginer ce que l’on peut faire d’autre avec une IA ? Et s'ils devaient créer une nouvelle IA, qu’est-ce qu’elle pourrait faire ? Qu’est-ce que l’on pourrait faire de “bien” avec ? Comment est-ce que ça peut aider l’être humain ? etc. </w:t>
      </w:r>
    </w:p>
    <w:p w:rsidR="001F3EEC" w:rsidRDefault="0092237C" w:rsidP="0092237C">
      <w:pPr>
        <w:tabs>
          <w:tab w:val="left" w:pos="825"/>
        </w:tabs>
        <w:ind w:left="-709"/>
        <w:jc w:val="both"/>
        <w:rPr>
          <w:rFonts w:ascii="Arial" w:hAnsi="Arial" w:cs="Arial"/>
        </w:rPr>
      </w:pPr>
      <w:r>
        <w:rPr>
          <w:rFonts w:ascii="Arial" w:hAnsi="Arial" w:cs="Arial"/>
        </w:rPr>
        <w:tab/>
      </w:r>
    </w:p>
    <w:sectPr w:rsidR="001F3EEC" w:rsidSect="0092237C">
      <w:footerReference w:type="default" r:id="rId14"/>
      <w:pgSz w:w="11906" w:h="16838"/>
      <w:pgMar w:top="567" w:right="707" w:bottom="567" w:left="1418"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2AA" w:rsidRDefault="000B42AA">
      <w:pPr>
        <w:spacing w:after="0" w:line="240" w:lineRule="auto"/>
      </w:pPr>
      <w:r>
        <w:separator/>
      </w:r>
    </w:p>
  </w:endnote>
  <w:endnote w:type="continuationSeparator" w:id="0">
    <w:p w:rsidR="000B42AA" w:rsidRDefault="000B4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37C" w:rsidRPr="0092237C" w:rsidRDefault="0092237C" w:rsidP="0092237C">
    <w:pPr>
      <w:pStyle w:val="Pieddepage"/>
      <w:tabs>
        <w:tab w:val="right" w:pos="6804"/>
      </w:tabs>
      <w:ind w:left="-709"/>
      <w:rPr>
        <w:rFonts w:ascii="Arial" w:hAnsi="Arial" w:cs="Arial"/>
        <w:sz w:val="20"/>
        <w:szCs w:val="20"/>
      </w:rPr>
    </w:pPr>
    <w:r w:rsidRPr="004835A5">
      <w:rPr>
        <w:rFonts w:ascii="Arial" w:hAnsi="Arial" w:cs="Arial"/>
        <w:sz w:val="20"/>
        <w:szCs w:val="20"/>
      </w:rPr>
      <w:t xml:space="preserve">Corinne </w:t>
    </w:r>
    <w:proofErr w:type="spellStart"/>
    <w:r w:rsidRPr="004835A5">
      <w:rPr>
        <w:rFonts w:ascii="Arial" w:hAnsi="Arial" w:cs="Arial"/>
        <w:sz w:val="20"/>
        <w:szCs w:val="20"/>
      </w:rPr>
      <w:t>Bussod</w:t>
    </w:r>
    <w:proofErr w:type="spellEnd"/>
    <w:r w:rsidRPr="004835A5">
      <w:rPr>
        <w:rFonts w:ascii="Arial" w:hAnsi="Arial" w:cs="Arial"/>
        <w:sz w:val="20"/>
        <w:szCs w:val="20"/>
      </w:rPr>
      <w:t xml:space="preserve">, Gwenaële </w:t>
    </w:r>
    <w:proofErr w:type="spellStart"/>
    <w:r w:rsidRPr="004835A5">
      <w:rPr>
        <w:rFonts w:ascii="Arial" w:hAnsi="Arial" w:cs="Arial"/>
        <w:sz w:val="20"/>
        <w:szCs w:val="20"/>
      </w:rPr>
      <w:t>Orsi</w:t>
    </w:r>
    <w:proofErr w:type="spellEnd"/>
    <w:r w:rsidRPr="004835A5">
      <w:rPr>
        <w:rFonts w:ascii="Arial" w:hAnsi="Arial" w:cs="Arial"/>
        <w:sz w:val="20"/>
        <w:szCs w:val="20"/>
      </w:rPr>
      <w:t>, Hervé Masson (</w:t>
    </w:r>
    <w:proofErr w:type="spellStart"/>
    <w:r w:rsidRPr="004835A5">
      <w:rPr>
        <w:rFonts w:ascii="Arial" w:hAnsi="Arial" w:cs="Arial"/>
        <w:sz w:val="20"/>
        <w:szCs w:val="20"/>
      </w:rPr>
      <w:t>ERUNs</w:t>
    </w:r>
    <w:proofErr w:type="spellEnd"/>
    <w:r w:rsidRPr="004835A5">
      <w:rPr>
        <w:rFonts w:ascii="Arial" w:hAnsi="Arial" w:cs="Arial"/>
        <w:sz w:val="20"/>
        <w:szCs w:val="20"/>
      </w:rPr>
      <w:t xml:space="preserve"> Cluses et Bonneville I et II) -Séquence du projet « GENIAL »</w:t>
    </w:r>
    <w:r w:rsidRPr="004835A5">
      <w:rPr>
        <w:rFonts w:ascii="Arial" w:hAnsi="Arial" w:cs="Arial"/>
        <w:sz w:val="20"/>
        <w:szCs w:val="20"/>
      </w:rPr>
      <w:tab/>
    </w:r>
  </w:p>
  <w:p w:rsidR="0092237C" w:rsidRDefault="009223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2AA" w:rsidRDefault="000B42AA">
      <w:pPr>
        <w:spacing w:after="0" w:line="240" w:lineRule="auto"/>
      </w:pPr>
      <w:r>
        <w:separator/>
      </w:r>
    </w:p>
  </w:footnote>
  <w:footnote w:type="continuationSeparator" w:id="0">
    <w:p w:rsidR="000B42AA" w:rsidRDefault="000B42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926D6"/>
    <w:multiLevelType w:val="hybridMultilevel"/>
    <w:tmpl w:val="20A483A8"/>
    <w:lvl w:ilvl="0" w:tplc="55AC2044">
      <w:start w:val="1"/>
      <w:numFmt w:val="bullet"/>
      <w:lvlText w:val=""/>
      <w:lvlJc w:val="left"/>
      <w:pPr>
        <w:tabs>
          <w:tab w:val="num" w:pos="720"/>
        </w:tabs>
        <w:ind w:left="720" w:hanging="360"/>
      </w:pPr>
      <w:rPr>
        <w:rFonts w:ascii="Symbol" w:hAnsi="Symbol" w:hint="default"/>
        <w:sz w:val="20"/>
      </w:rPr>
    </w:lvl>
    <w:lvl w:ilvl="1" w:tplc="2D38107E">
      <w:start w:val="1"/>
      <w:numFmt w:val="bullet"/>
      <w:lvlText w:val="o"/>
      <w:lvlJc w:val="left"/>
      <w:pPr>
        <w:tabs>
          <w:tab w:val="num" w:pos="1440"/>
        </w:tabs>
        <w:ind w:left="1440" w:hanging="360"/>
      </w:pPr>
      <w:rPr>
        <w:rFonts w:ascii="Courier New" w:hAnsi="Courier New" w:hint="default"/>
        <w:sz w:val="20"/>
      </w:rPr>
    </w:lvl>
    <w:lvl w:ilvl="2" w:tplc="2A44D844">
      <w:start w:val="1"/>
      <w:numFmt w:val="bullet"/>
      <w:lvlText w:val=""/>
      <w:lvlJc w:val="left"/>
      <w:pPr>
        <w:tabs>
          <w:tab w:val="num" w:pos="2160"/>
        </w:tabs>
        <w:ind w:left="2160" w:hanging="360"/>
      </w:pPr>
      <w:rPr>
        <w:rFonts w:ascii="Wingdings" w:hAnsi="Wingdings" w:hint="default"/>
        <w:sz w:val="20"/>
      </w:rPr>
    </w:lvl>
    <w:lvl w:ilvl="3" w:tplc="4B1E5442">
      <w:start w:val="1"/>
      <w:numFmt w:val="bullet"/>
      <w:lvlText w:val=""/>
      <w:lvlJc w:val="left"/>
      <w:pPr>
        <w:tabs>
          <w:tab w:val="num" w:pos="2880"/>
        </w:tabs>
        <w:ind w:left="2880" w:hanging="360"/>
      </w:pPr>
      <w:rPr>
        <w:rFonts w:ascii="Wingdings" w:hAnsi="Wingdings" w:hint="default"/>
        <w:sz w:val="20"/>
      </w:rPr>
    </w:lvl>
    <w:lvl w:ilvl="4" w:tplc="BAC4726C">
      <w:start w:val="1"/>
      <w:numFmt w:val="bullet"/>
      <w:lvlText w:val=""/>
      <w:lvlJc w:val="left"/>
      <w:pPr>
        <w:tabs>
          <w:tab w:val="num" w:pos="3600"/>
        </w:tabs>
        <w:ind w:left="3600" w:hanging="360"/>
      </w:pPr>
      <w:rPr>
        <w:rFonts w:ascii="Wingdings" w:hAnsi="Wingdings" w:hint="default"/>
        <w:sz w:val="20"/>
      </w:rPr>
    </w:lvl>
    <w:lvl w:ilvl="5" w:tplc="0484A968">
      <w:start w:val="1"/>
      <w:numFmt w:val="bullet"/>
      <w:lvlText w:val=""/>
      <w:lvlJc w:val="left"/>
      <w:pPr>
        <w:tabs>
          <w:tab w:val="num" w:pos="4320"/>
        </w:tabs>
        <w:ind w:left="4320" w:hanging="360"/>
      </w:pPr>
      <w:rPr>
        <w:rFonts w:ascii="Wingdings" w:hAnsi="Wingdings" w:hint="default"/>
        <w:sz w:val="20"/>
      </w:rPr>
    </w:lvl>
    <w:lvl w:ilvl="6" w:tplc="755A7884">
      <w:start w:val="1"/>
      <w:numFmt w:val="bullet"/>
      <w:lvlText w:val=""/>
      <w:lvlJc w:val="left"/>
      <w:pPr>
        <w:tabs>
          <w:tab w:val="num" w:pos="5040"/>
        </w:tabs>
        <w:ind w:left="5040" w:hanging="360"/>
      </w:pPr>
      <w:rPr>
        <w:rFonts w:ascii="Wingdings" w:hAnsi="Wingdings" w:hint="default"/>
        <w:sz w:val="20"/>
      </w:rPr>
    </w:lvl>
    <w:lvl w:ilvl="7" w:tplc="C8981818">
      <w:start w:val="1"/>
      <w:numFmt w:val="bullet"/>
      <w:lvlText w:val=""/>
      <w:lvlJc w:val="left"/>
      <w:pPr>
        <w:tabs>
          <w:tab w:val="num" w:pos="5760"/>
        </w:tabs>
        <w:ind w:left="5760" w:hanging="360"/>
      </w:pPr>
      <w:rPr>
        <w:rFonts w:ascii="Wingdings" w:hAnsi="Wingdings" w:hint="default"/>
        <w:sz w:val="20"/>
      </w:rPr>
    </w:lvl>
    <w:lvl w:ilvl="8" w:tplc="B254F61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A04D58"/>
    <w:multiLevelType w:val="hybridMultilevel"/>
    <w:tmpl w:val="DE20021A"/>
    <w:lvl w:ilvl="0" w:tplc="E5D6E6C2">
      <w:start w:val="1"/>
      <w:numFmt w:val="bullet"/>
      <w:lvlText w:val=""/>
      <w:lvlJc w:val="left"/>
      <w:pPr>
        <w:tabs>
          <w:tab w:val="num" w:pos="720"/>
        </w:tabs>
        <w:ind w:left="720" w:hanging="360"/>
      </w:pPr>
      <w:rPr>
        <w:rFonts w:ascii="Symbol" w:hAnsi="Symbol" w:hint="default"/>
        <w:sz w:val="20"/>
      </w:rPr>
    </w:lvl>
    <w:lvl w:ilvl="1" w:tplc="450C4E82">
      <w:start w:val="1"/>
      <w:numFmt w:val="bullet"/>
      <w:lvlText w:val="o"/>
      <w:lvlJc w:val="left"/>
      <w:pPr>
        <w:tabs>
          <w:tab w:val="num" w:pos="1440"/>
        </w:tabs>
        <w:ind w:left="1440" w:hanging="360"/>
      </w:pPr>
      <w:rPr>
        <w:rFonts w:ascii="Courier New" w:hAnsi="Courier New" w:hint="default"/>
        <w:sz w:val="20"/>
      </w:rPr>
    </w:lvl>
    <w:lvl w:ilvl="2" w:tplc="643CAA70">
      <w:start w:val="1"/>
      <w:numFmt w:val="bullet"/>
      <w:lvlText w:val=""/>
      <w:lvlJc w:val="left"/>
      <w:pPr>
        <w:tabs>
          <w:tab w:val="num" w:pos="2160"/>
        </w:tabs>
        <w:ind w:left="2160" w:hanging="360"/>
      </w:pPr>
      <w:rPr>
        <w:rFonts w:ascii="Wingdings" w:hAnsi="Wingdings" w:hint="default"/>
        <w:sz w:val="20"/>
      </w:rPr>
    </w:lvl>
    <w:lvl w:ilvl="3" w:tplc="07B85ED6">
      <w:start w:val="1"/>
      <w:numFmt w:val="bullet"/>
      <w:lvlText w:val=""/>
      <w:lvlJc w:val="left"/>
      <w:pPr>
        <w:tabs>
          <w:tab w:val="num" w:pos="2880"/>
        </w:tabs>
        <w:ind w:left="2880" w:hanging="360"/>
      </w:pPr>
      <w:rPr>
        <w:rFonts w:ascii="Wingdings" w:hAnsi="Wingdings" w:hint="default"/>
        <w:sz w:val="20"/>
      </w:rPr>
    </w:lvl>
    <w:lvl w:ilvl="4" w:tplc="8EEEDCAA">
      <w:start w:val="1"/>
      <w:numFmt w:val="bullet"/>
      <w:lvlText w:val=""/>
      <w:lvlJc w:val="left"/>
      <w:pPr>
        <w:tabs>
          <w:tab w:val="num" w:pos="3600"/>
        </w:tabs>
        <w:ind w:left="3600" w:hanging="360"/>
      </w:pPr>
      <w:rPr>
        <w:rFonts w:ascii="Wingdings" w:hAnsi="Wingdings" w:hint="default"/>
        <w:sz w:val="20"/>
      </w:rPr>
    </w:lvl>
    <w:lvl w:ilvl="5" w:tplc="29D8AA5C">
      <w:start w:val="1"/>
      <w:numFmt w:val="bullet"/>
      <w:lvlText w:val=""/>
      <w:lvlJc w:val="left"/>
      <w:pPr>
        <w:tabs>
          <w:tab w:val="num" w:pos="4320"/>
        </w:tabs>
        <w:ind w:left="4320" w:hanging="360"/>
      </w:pPr>
      <w:rPr>
        <w:rFonts w:ascii="Wingdings" w:hAnsi="Wingdings" w:hint="default"/>
        <w:sz w:val="20"/>
      </w:rPr>
    </w:lvl>
    <w:lvl w:ilvl="6" w:tplc="19DA3286">
      <w:start w:val="1"/>
      <w:numFmt w:val="bullet"/>
      <w:lvlText w:val=""/>
      <w:lvlJc w:val="left"/>
      <w:pPr>
        <w:tabs>
          <w:tab w:val="num" w:pos="5040"/>
        </w:tabs>
        <w:ind w:left="5040" w:hanging="360"/>
      </w:pPr>
      <w:rPr>
        <w:rFonts w:ascii="Wingdings" w:hAnsi="Wingdings" w:hint="default"/>
        <w:sz w:val="20"/>
      </w:rPr>
    </w:lvl>
    <w:lvl w:ilvl="7" w:tplc="B09CEBF6">
      <w:start w:val="1"/>
      <w:numFmt w:val="bullet"/>
      <w:lvlText w:val=""/>
      <w:lvlJc w:val="left"/>
      <w:pPr>
        <w:tabs>
          <w:tab w:val="num" w:pos="5760"/>
        </w:tabs>
        <w:ind w:left="5760" w:hanging="360"/>
      </w:pPr>
      <w:rPr>
        <w:rFonts w:ascii="Wingdings" w:hAnsi="Wingdings" w:hint="default"/>
        <w:sz w:val="20"/>
      </w:rPr>
    </w:lvl>
    <w:lvl w:ilvl="8" w:tplc="C234D92E">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51A56"/>
    <w:multiLevelType w:val="hybridMultilevel"/>
    <w:tmpl w:val="03146D66"/>
    <w:lvl w:ilvl="0" w:tplc="4FCE1C8A">
      <w:start w:val="1"/>
      <w:numFmt w:val="bullet"/>
      <w:lvlText w:val=""/>
      <w:lvlJc w:val="left"/>
      <w:pPr>
        <w:tabs>
          <w:tab w:val="num" w:pos="720"/>
        </w:tabs>
        <w:ind w:left="720" w:hanging="360"/>
      </w:pPr>
      <w:rPr>
        <w:rFonts w:ascii="Symbol" w:hAnsi="Symbol" w:hint="default"/>
        <w:sz w:val="20"/>
      </w:rPr>
    </w:lvl>
    <w:lvl w:ilvl="1" w:tplc="2C38E760">
      <w:start w:val="1"/>
      <w:numFmt w:val="bullet"/>
      <w:lvlText w:val="o"/>
      <w:lvlJc w:val="left"/>
      <w:pPr>
        <w:tabs>
          <w:tab w:val="num" w:pos="1440"/>
        </w:tabs>
        <w:ind w:left="1440" w:hanging="360"/>
      </w:pPr>
      <w:rPr>
        <w:rFonts w:ascii="Courier New" w:hAnsi="Courier New" w:hint="default"/>
        <w:sz w:val="20"/>
      </w:rPr>
    </w:lvl>
    <w:lvl w:ilvl="2" w:tplc="E5F0CD6A">
      <w:start w:val="1"/>
      <w:numFmt w:val="bullet"/>
      <w:lvlText w:val=""/>
      <w:lvlJc w:val="left"/>
      <w:pPr>
        <w:tabs>
          <w:tab w:val="num" w:pos="2160"/>
        </w:tabs>
        <w:ind w:left="2160" w:hanging="360"/>
      </w:pPr>
      <w:rPr>
        <w:rFonts w:ascii="Wingdings" w:hAnsi="Wingdings" w:hint="default"/>
        <w:sz w:val="20"/>
      </w:rPr>
    </w:lvl>
    <w:lvl w:ilvl="3" w:tplc="0CF8E4E8">
      <w:start w:val="1"/>
      <w:numFmt w:val="bullet"/>
      <w:lvlText w:val=""/>
      <w:lvlJc w:val="left"/>
      <w:pPr>
        <w:tabs>
          <w:tab w:val="num" w:pos="2880"/>
        </w:tabs>
        <w:ind w:left="2880" w:hanging="360"/>
      </w:pPr>
      <w:rPr>
        <w:rFonts w:ascii="Wingdings" w:hAnsi="Wingdings" w:hint="default"/>
        <w:sz w:val="20"/>
      </w:rPr>
    </w:lvl>
    <w:lvl w:ilvl="4" w:tplc="19A4E8E6">
      <w:start w:val="1"/>
      <w:numFmt w:val="bullet"/>
      <w:lvlText w:val=""/>
      <w:lvlJc w:val="left"/>
      <w:pPr>
        <w:tabs>
          <w:tab w:val="num" w:pos="3600"/>
        </w:tabs>
        <w:ind w:left="3600" w:hanging="360"/>
      </w:pPr>
      <w:rPr>
        <w:rFonts w:ascii="Wingdings" w:hAnsi="Wingdings" w:hint="default"/>
        <w:sz w:val="20"/>
      </w:rPr>
    </w:lvl>
    <w:lvl w:ilvl="5" w:tplc="5EC88652">
      <w:start w:val="1"/>
      <w:numFmt w:val="bullet"/>
      <w:lvlText w:val=""/>
      <w:lvlJc w:val="left"/>
      <w:pPr>
        <w:tabs>
          <w:tab w:val="num" w:pos="4320"/>
        </w:tabs>
        <w:ind w:left="4320" w:hanging="360"/>
      </w:pPr>
      <w:rPr>
        <w:rFonts w:ascii="Wingdings" w:hAnsi="Wingdings" w:hint="default"/>
        <w:sz w:val="20"/>
      </w:rPr>
    </w:lvl>
    <w:lvl w:ilvl="6" w:tplc="849CF9D4">
      <w:start w:val="1"/>
      <w:numFmt w:val="bullet"/>
      <w:lvlText w:val=""/>
      <w:lvlJc w:val="left"/>
      <w:pPr>
        <w:tabs>
          <w:tab w:val="num" w:pos="5040"/>
        </w:tabs>
        <w:ind w:left="5040" w:hanging="360"/>
      </w:pPr>
      <w:rPr>
        <w:rFonts w:ascii="Wingdings" w:hAnsi="Wingdings" w:hint="default"/>
        <w:sz w:val="20"/>
      </w:rPr>
    </w:lvl>
    <w:lvl w:ilvl="7" w:tplc="F1E0E7CC">
      <w:start w:val="1"/>
      <w:numFmt w:val="bullet"/>
      <w:lvlText w:val=""/>
      <w:lvlJc w:val="left"/>
      <w:pPr>
        <w:tabs>
          <w:tab w:val="num" w:pos="5760"/>
        </w:tabs>
        <w:ind w:left="5760" w:hanging="360"/>
      </w:pPr>
      <w:rPr>
        <w:rFonts w:ascii="Wingdings" w:hAnsi="Wingdings" w:hint="default"/>
        <w:sz w:val="20"/>
      </w:rPr>
    </w:lvl>
    <w:lvl w:ilvl="8" w:tplc="08F28F56">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564CB"/>
    <w:multiLevelType w:val="hybridMultilevel"/>
    <w:tmpl w:val="F31077C2"/>
    <w:lvl w:ilvl="0" w:tplc="AA9251D4">
      <w:start w:val="1"/>
      <w:numFmt w:val="decimal"/>
      <w:lvlText w:val="%1."/>
      <w:lvlJc w:val="left"/>
      <w:pPr>
        <w:ind w:left="-349" w:hanging="360"/>
      </w:pPr>
      <w:rPr>
        <w:rFonts w:hint="default"/>
        <w:color w:val="000000" w:themeColor="text1"/>
      </w:rPr>
    </w:lvl>
    <w:lvl w:ilvl="1" w:tplc="8B0A96AA">
      <w:start w:val="1"/>
      <w:numFmt w:val="lowerLetter"/>
      <w:lvlText w:val="%2."/>
      <w:lvlJc w:val="left"/>
      <w:pPr>
        <w:ind w:left="371" w:hanging="360"/>
      </w:pPr>
    </w:lvl>
    <w:lvl w:ilvl="2" w:tplc="7790507C">
      <w:start w:val="1"/>
      <w:numFmt w:val="lowerRoman"/>
      <w:lvlText w:val="%3."/>
      <w:lvlJc w:val="right"/>
      <w:pPr>
        <w:ind w:left="1091" w:hanging="180"/>
      </w:pPr>
    </w:lvl>
    <w:lvl w:ilvl="3" w:tplc="F8A093D8">
      <w:start w:val="1"/>
      <w:numFmt w:val="decimal"/>
      <w:lvlText w:val="%4."/>
      <w:lvlJc w:val="left"/>
      <w:pPr>
        <w:ind w:left="1811" w:hanging="360"/>
      </w:pPr>
    </w:lvl>
    <w:lvl w:ilvl="4" w:tplc="46DCDFF2">
      <w:start w:val="1"/>
      <w:numFmt w:val="lowerLetter"/>
      <w:lvlText w:val="%5."/>
      <w:lvlJc w:val="left"/>
      <w:pPr>
        <w:ind w:left="2531" w:hanging="360"/>
      </w:pPr>
    </w:lvl>
    <w:lvl w:ilvl="5" w:tplc="FCF86392">
      <w:start w:val="1"/>
      <w:numFmt w:val="lowerRoman"/>
      <w:lvlText w:val="%6."/>
      <w:lvlJc w:val="right"/>
      <w:pPr>
        <w:ind w:left="3251" w:hanging="180"/>
      </w:pPr>
    </w:lvl>
    <w:lvl w:ilvl="6" w:tplc="73E490B4">
      <w:start w:val="1"/>
      <w:numFmt w:val="decimal"/>
      <w:lvlText w:val="%7."/>
      <w:lvlJc w:val="left"/>
      <w:pPr>
        <w:ind w:left="3971" w:hanging="360"/>
      </w:pPr>
    </w:lvl>
    <w:lvl w:ilvl="7" w:tplc="B0CE7C40">
      <w:start w:val="1"/>
      <w:numFmt w:val="lowerLetter"/>
      <w:lvlText w:val="%8."/>
      <w:lvlJc w:val="left"/>
      <w:pPr>
        <w:ind w:left="4691" w:hanging="360"/>
      </w:pPr>
    </w:lvl>
    <w:lvl w:ilvl="8" w:tplc="21F4F9C0">
      <w:start w:val="1"/>
      <w:numFmt w:val="lowerRoman"/>
      <w:lvlText w:val="%9."/>
      <w:lvlJc w:val="right"/>
      <w:pPr>
        <w:ind w:left="5411" w:hanging="180"/>
      </w:pPr>
    </w:lvl>
  </w:abstractNum>
  <w:abstractNum w:abstractNumId="4" w15:restartNumberingAfterBreak="0">
    <w:nsid w:val="37917298"/>
    <w:multiLevelType w:val="hybridMultilevel"/>
    <w:tmpl w:val="6F48AFD2"/>
    <w:lvl w:ilvl="0" w:tplc="06C8922E">
      <w:start w:val="2"/>
      <w:numFmt w:val="bullet"/>
      <w:lvlText w:val=""/>
      <w:lvlJc w:val="left"/>
      <w:pPr>
        <w:ind w:left="-207" w:hanging="360"/>
      </w:pPr>
      <w:rPr>
        <w:rFonts w:ascii="Wingdings" w:eastAsia="Times New Roman" w:hAnsi="Wingdings" w:cs="Aria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5" w15:restartNumberingAfterBreak="0">
    <w:nsid w:val="4AA0310D"/>
    <w:multiLevelType w:val="hybridMultilevel"/>
    <w:tmpl w:val="35B49460"/>
    <w:lvl w:ilvl="0" w:tplc="4544A17A">
      <w:start w:val="2"/>
      <w:numFmt w:val="bullet"/>
      <w:lvlText w:val=""/>
      <w:lvlJc w:val="left"/>
      <w:pPr>
        <w:ind w:left="-66" w:hanging="360"/>
      </w:pPr>
      <w:rPr>
        <w:rFonts w:ascii="Wingdings" w:eastAsia="Times New Roman" w:hAnsi="Wingdings"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6" w15:restartNumberingAfterBreak="0">
    <w:nsid w:val="70EB48FA"/>
    <w:multiLevelType w:val="hybridMultilevel"/>
    <w:tmpl w:val="E05CD200"/>
    <w:lvl w:ilvl="0" w:tplc="E1E259AA">
      <w:start w:val="1"/>
      <w:numFmt w:val="bullet"/>
      <w:lvlText w:val=""/>
      <w:lvlJc w:val="left"/>
      <w:pPr>
        <w:tabs>
          <w:tab w:val="num" w:pos="720"/>
        </w:tabs>
        <w:ind w:left="720" w:hanging="360"/>
      </w:pPr>
      <w:rPr>
        <w:rFonts w:ascii="Symbol" w:hAnsi="Symbol" w:hint="default"/>
        <w:sz w:val="20"/>
      </w:rPr>
    </w:lvl>
    <w:lvl w:ilvl="1" w:tplc="2A1E3F1E">
      <w:start w:val="1"/>
      <w:numFmt w:val="bullet"/>
      <w:lvlText w:val="o"/>
      <w:lvlJc w:val="left"/>
      <w:pPr>
        <w:tabs>
          <w:tab w:val="num" w:pos="1440"/>
        </w:tabs>
        <w:ind w:left="1440" w:hanging="360"/>
      </w:pPr>
      <w:rPr>
        <w:rFonts w:ascii="Courier New" w:hAnsi="Courier New" w:hint="default"/>
        <w:sz w:val="20"/>
      </w:rPr>
    </w:lvl>
    <w:lvl w:ilvl="2" w:tplc="CF243490">
      <w:start w:val="1"/>
      <w:numFmt w:val="bullet"/>
      <w:lvlText w:val=""/>
      <w:lvlJc w:val="left"/>
      <w:pPr>
        <w:tabs>
          <w:tab w:val="num" w:pos="2160"/>
        </w:tabs>
        <w:ind w:left="2160" w:hanging="360"/>
      </w:pPr>
      <w:rPr>
        <w:rFonts w:ascii="Wingdings" w:hAnsi="Wingdings" w:hint="default"/>
        <w:sz w:val="20"/>
      </w:rPr>
    </w:lvl>
    <w:lvl w:ilvl="3" w:tplc="F9F491A6">
      <w:start w:val="1"/>
      <w:numFmt w:val="bullet"/>
      <w:lvlText w:val=""/>
      <w:lvlJc w:val="left"/>
      <w:pPr>
        <w:tabs>
          <w:tab w:val="num" w:pos="2880"/>
        </w:tabs>
        <w:ind w:left="2880" w:hanging="360"/>
      </w:pPr>
      <w:rPr>
        <w:rFonts w:ascii="Wingdings" w:hAnsi="Wingdings" w:hint="default"/>
        <w:sz w:val="20"/>
      </w:rPr>
    </w:lvl>
    <w:lvl w:ilvl="4" w:tplc="38E65646">
      <w:start w:val="1"/>
      <w:numFmt w:val="bullet"/>
      <w:lvlText w:val=""/>
      <w:lvlJc w:val="left"/>
      <w:pPr>
        <w:tabs>
          <w:tab w:val="num" w:pos="3600"/>
        </w:tabs>
        <w:ind w:left="3600" w:hanging="360"/>
      </w:pPr>
      <w:rPr>
        <w:rFonts w:ascii="Wingdings" w:hAnsi="Wingdings" w:hint="default"/>
        <w:sz w:val="20"/>
      </w:rPr>
    </w:lvl>
    <w:lvl w:ilvl="5" w:tplc="1C2AE598">
      <w:start w:val="1"/>
      <w:numFmt w:val="bullet"/>
      <w:lvlText w:val=""/>
      <w:lvlJc w:val="left"/>
      <w:pPr>
        <w:tabs>
          <w:tab w:val="num" w:pos="4320"/>
        </w:tabs>
        <w:ind w:left="4320" w:hanging="360"/>
      </w:pPr>
      <w:rPr>
        <w:rFonts w:ascii="Wingdings" w:hAnsi="Wingdings" w:hint="default"/>
        <w:sz w:val="20"/>
      </w:rPr>
    </w:lvl>
    <w:lvl w:ilvl="6" w:tplc="95380500">
      <w:start w:val="1"/>
      <w:numFmt w:val="bullet"/>
      <w:lvlText w:val=""/>
      <w:lvlJc w:val="left"/>
      <w:pPr>
        <w:tabs>
          <w:tab w:val="num" w:pos="5040"/>
        </w:tabs>
        <w:ind w:left="5040" w:hanging="360"/>
      </w:pPr>
      <w:rPr>
        <w:rFonts w:ascii="Wingdings" w:hAnsi="Wingdings" w:hint="default"/>
        <w:sz w:val="20"/>
      </w:rPr>
    </w:lvl>
    <w:lvl w:ilvl="7" w:tplc="23CE0344">
      <w:start w:val="1"/>
      <w:numFmt w:val="bullet"/>
      <w:lvlText w:val=""/>
      <w:lvlJc w:val="left"/>
      <w:pPr>
        <w:tabs>
          <w:tab w:val="num" w:pos="5760"/>
        </w:tabs>
        <w:ind w:left="5760" w:hanging="360"/>
      </w:pPr>
      <w:rPr>
        <w:rFonts w:ascii="Wingdings" w:hAnsi="Wingdings" w:hint="default"/>
        <w:sz w:val="20"/>
      </w:rPr>
    </w:lvl>
    <w:lvl w:ilvl="8" w:tplc="B276C9FC">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821FC7"/>
    <w:multiLevelType w:val="hybridMultilevel"/>
    <w:tmpl w:val="851C2878"/>
    <w:lvl w:ilvl="0" w:tplc="080AE18E">
      <w:start w:val="1"/>
      <w:numFmt w:val="bullet"/>
      <w:lvlText w:val="-"/>
      <w:lvlJc w:val="left"/>
      <w:pPr>
        <w:ind w:left="11" w:hanging="360"/>
      </w:pPr>
      <w:rPr>
        <w:rFonts w:ascii="Calibri" w:eastAsiaTheme="minorHAnsi" w:hAnsi="Calibri" w:cs="Calibri" w:hint="default"/>
      </w:rPr>
    </w:lvl>
    <w:lvl w:ilvl="1" w:tplc="8BB41238">
      <w:start w:val="1"/>
      <w:numFmt w:val="bullet"/>
      <w:lvlText w:val="o"/>
      <w:lvlJc w:val="left"/>
      <w:pPr>
        <w:ind w:left="731" w:hanging="360"/>
      </w:pPr>
      <w:rPr>
        <w:rFonts w:ascii="Courier New" w:hAnsi="Courier New" w:cs="Courier New" w:hint="default"/>
      </w:rPr>
    </w:lvl>
    <w:lvl w:ilvl="2" w:tplc="61B0F21A">
      <w:start w:val="1"/>
      <w:numFmt w:val="bullet"/>
      <w:lvlText w:val=""/>
      <w:lvlJc w:val="left"/>
      <w:pPr>
        <w:ind w:left="1451" w:hanging="360"/>
      </w:pPr>
      <w:rPr>
        <w:rFonts w:ascii="Wingdings" w:hAnsi="Wingdings" w:hint="default"/>
      </w:rPr>
    </w:lvl>
    <w:lvl w:ilvl="3" w:tplc="4F54B126">
      <w:start w:val="1"/>
      <w:numFmt w:val="bullet"/>
      <w:lvlText w:val=""/>
      <w:lvlJc w:val="left"/>
      <w:pPr>
        <w:ind w:left="2171" w:hanging="360"/>
      </w:pPr>
      <w:rPr>
        <w:rFonts w:ascii="Symbol" w:hAnsi="Symbol" w:hint="default"/>
      </w:rPr>
    </w:lvl>
    <w:lvl w:ilvl="4" w:tplc="87485418">
      <w:start w:val="1"/>
      <w:numFmt w:val="bullet"/>
      <w:lvlText w:val="o"/>
      <w:lvlJc w:val="left"/>
      <w:pPr>
        <w:ind w:left="2891" w:hanging="360"/>
      </w:pPr>
      <w:rPr>
        <w:rFonts w:ascii="Courier New" w:hAnsi="Courier New" w:cs="Courier New" w:hint="default"/>
      </w:rPr>
    </w:lvl>
    <w:lvl w:ilvl="5" w:tplc="88E2B150">
      <w:start w:val="1"/>
      <w:numFmt w:val="bullet"/>
      <w:lvlText w:val=""/>
      <w:lvlJc w:val="left"/>
      <w:pPr>
        <w:ind w:left="3611" w:hanging="360"/>
      </w:pPr>
      <w:rPr>
        <w:rFonts w:ascii="Wingdings" w:hAnsi="Wingdings" w:hint="default"/>
      </w:rPr>
    </w:lvl>
    <w:lvl w:ilvl="6" w:tplc="C5A01FE6">
      <w:start w:val="1"/>
      <w:numFmt w:val="bullet"/>
      <w:lvlText w:val=""/>
      <w:lvlJc w:val="left"/>
      <w:pPr>
        <w:ind w:left="4331" w:hanging="360"/>
      </w:pPr>
      <w:rPr>
        <w:rFonts w:ascii="Symbol" w:hAnsi="Symbol" w:hint="default"/>
      </w:rPr>
    </w:lvl>
    <w:lvl w:ilvl="7" w:tplc="2CC86FBA">
      <w:start w:val="1"/>
      <w:numFmt w:val="bullet"/>
      <w:lvlText w:val="o"/>
      <w:lvlJc w:val="left"/>
      <w:pPr>
        <w:ind w:left="5051" w:hanging="360"/>
      </w:pPr>
      <w:rPr>
        <w:rFonts w:ascii="Courier New" w:hAnsi="Courier New" w:cs="Courier New" w:hint="default"/>
      </w:rPr>
    </w:lvl>
    <w:lvl w:ilvl="8" w:tplc="9C8E91F0">
      <w:start w:val="1"/>
      <w:numFmt w:val="bullet"/>
      <w:lvlText w:val=""/>
      <w:lvlJc w:val="left"/>
      <w:pPr>
        <w:ind w:left="5771" w:hanging="360"/>
      </w:pPr>
      <w:rPr>
        <w:rFonts w:ascii="Wingdings" w:hAnsi="Wingdings" w:hint="default"/>
      </w:rPr>
    </w:lvl>
  </w:abstractNum>
  <w:num w:numId="1">
    <w:abstractNumId w:val="7"/>
  </w:num>
  <w:num w:numId="2">
    <w:abstractNumId w:val="0"/>
  </w:num>
  <w:num w:numId="3">
    <w:abstractNumId w:val="6"/>
  </w:num>
  <w:num w:numId="4">
    <w:abstractNumId w:val="3"/>
  </w:num>
  <w:num w:numId="5">
    <w:abstractNumId w:val="2"/>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EEC"/>
    <w:rsid w:val="000B42AA"/>
    <w:rsid w:val="001F3EEC"/>
    <w:rsid w:val="008B0224"/>
    <w:rsid w:val="008B0752"/>
    <w:rsid w:val="0092237C"/>
    <w:rsid w:val="00AC0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16D45"/>
  <w15:docId w15:val="{FD0F95BE-8BCF-4F16-A5F2-EF6C2A20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customStyle="1" w:styleId="Titre5Car">
    <w:name w:val="Titre 5 Car"/>
    <w:basedOn w:val="Policepardfaut"/>
    <w:link w:val="Titre5"/>
    <w:uiPriority w:val="9"/>
    <w:semiHidden/>
    <w:rPr>
      <w:rFonts w:asciiTheme="majorHAnsi" w:eastAsiaTheme="majorEastAsia" w:hAnsiTheme="majorHAnsi" w:cstheme="majorBidi"/>
      <w:color w:val="2E74B5" w:themeColor="accent1" w:themeShade="BF"/>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Pr>
      <w:b/>
      <w:bCs/>
    </w:rPr>
  </w:style>
  <w:style w:type="character" w:styleId="Accentuation">
    <w:name w:val="Emphasis"/>
    <w:basedOn w:val="Policepardfaut"/>
    <w:uiPriority w:val="20"/>
    <w:qFormat/>
    <w:rPr>
      <w:i/>
      <w:iCs/>
    </w:rPr>
  </w:style>
  <w:style w:type="character" w:styleId="Lienhypertextesuivivisit">
    <w:name w:val="FollowedHyperlink"/>
    <w:basedOn w:val="Policepardfaut"/>
    <w:uiPriority w:val="99"/>
    <w:semiHidden/>
    <w:unhideWhenUsed/>
    <w:rPr>
      <w:color w:val="954F72" w:themeColor="followedHyperlink"/>
      <w:u w:val="single"/>
    </w:rPr>
  </w:style>
  <w:style w:type="character" w:styleId="Mentionnonrsolue">
    <w:name w:val="Unresolved Mention"/>
    <w:basedOn w:val="Policepardfaut"/>
    <w:uiPriority w:val="99"/>
    <w:semiHidden/>
    <w:unhideWhenUsed/>
    <w:rPr>
      <w:color w:val="605E5C"/>
      <w:shd w:val="clear" w:color="auto" w:fill="E1DFDD"/>
    </w:rPr>
  </w:style>
  <w:style w:type="character" w:customStyle="1" w:styleId="Titre2Car">
    <w:name w:val="Titre 2 Car"/>
    <w:basedOn w:val="Policepardfaut"/>
    <w:link w:val="Titre2"/>
    <w:uiPriority w:val="9"/>
    <w:semiHidden/>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ms.fun-mooc.fr/courses/course-v1:inria+41021+session01/courseware/e748a8c9281b43e2962f9e4cabfb3da5/b14ad3bc9f09497295a836e740958f99/1?activate_block_id=block-v1%3Ainria%2B41021%2Bsession01%2Btype%40vertical%2Bblock%40160205285b294868aab481c75b99bb9a" TargetMode="External"/><Relationship Id="rId13" Type="http://schemas.openxmlformats.org/officeDocument/2006/relationships/hyperlink" Target="https://pixees.fr/classcodeiai/app/tuto1/conclure" TargetMode="External"/><Relationship Id="rId3" Type="http://schemas.openxmlformats.org/officeDocument/2006/relationships/settings" Target="settings.xml"/><Relationship Id="rId7" Type="http://schemas.openxmlformats.org/officeDocument/2006/relationships/hyperlink" Target="https://lms.fun-mooc.fr/courses/course-v1:inria+41021+session01/courseware/e748a8c9281b43e2962f9e4cabfb3da5/b14ad3bc9f09497295a836e740958f99/1?activate_block_id=block-v1%3Ainria%2B41021%2Bsession01%2Btype%40vertical%2Bblock%40160205285b294868aab481c75b99bb9a" TargetMode="External"/><Relationship Id="rId12" Type="http://schemas.openxmlformats.org/officeDocument/2006/relationships/hyperlink" Target="https://pixees.fr/classcodeiai/app/tuto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xees.fr/classcodeiai/app/tuto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ixees.fr/classcodeiai/app/tuto1/" TargetMode="External"/><Relationship Id="rId4" Type="http://schemas.openxmlformats.org/officeDocument/2006/relationships/webSettings" Target="webSettings.xml"/><Relationship Id="rId9" Type="http://schemas.openxmlformats.org/officeDocument/2006/relationships/hyperlink" Target="https://lms.fun-mooc.fr/courses/course-v1:inria+41021+session01/jump_to_id/160205285b294868aab481c75b99bb9a"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1538</Words>
  <Characters>8459</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C.Bussod</dc:creator>
  <cp:keywords/>
  <dc:description/>
  <cp:lastModifiedBy>corinne bussod</cp:lastModifiedBy>
  <cp:revision>5</cp:revision>
  <dcterms:created xsi:type="dcterms:W3CDTF">2023-10-27T10:48:00Z</dcterms:created>
  <dcterms:modified xsi:type="dcterms:W3CDTF">2024-04-17T08:21:00Z</dcterms:modified>
</cp:coreProperties>
</file>